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4F210">
      <w:pPr>
        <w:pStyle w:val="8"/>
        <w:shd w:val="clear" w:color="auto" w:fill="FFFFFF"/>
        <w:spacing w:before="0" w:beforeAutospacing="0" w:after="0" w:afterAutospacing="0" w:line="570" w:lineRule="exact"/>
        <w:jc w:val="both"/>
        <w:rPr>
          <w:rFonts w:ascii="黑体" w:hAnsi="黑体" w:eastAsia="黑体" w:cs="黑体"/>
          <w:bCs/>
          <w:sz w:val="32"/>
          <w:szCs w:val="32"/>
        </w:rPr>
      </w:pPr>
      <w:bookmarkStart w:id="0" w:name="_Hlk138602031"/>
      <w:r>
        <w:rPr>
          <w:rFonts w:hint="eastAsia" w:ascii="黑体" w:hAnsi="黑体" w:eastAsia="黑体" w:cs="黑体"/>
          <w:bCs/>
          <w:sz w:val="32"/>
          <w:szCs w:val="32"/>
        </w:rPr>
        <w:t>附件3</w:t>
      </w:r>
    </w:p>
    <w:p w14:paraId="033C4A16">
      <w:pPr>
        <w:pStyle w:val="8"/>
        <w:shd w:val="clear" w:color="auto" w:fill="FFFFFF"/>
        <w:spacing w:before="0" w:beforeAutospacing="0" w:after="0" w:afterAutospacing="0" w:line="570" w:lineRule="exact"/>
        <w:jc w:val="both"/>
        <w:rPr>
          <w:rFonts w:ascii="黑体" w:hAnsi="黑体" w:eastAsia="黑体" w:cs="黑体"/>
          <w:bCs/>
          <w:sz w:val="32"/>
          <w:szCs w:val="32"/>
        </w:rPr>
      </w:pPr>
    </w:p>
    <w:p w14:paraId="01CFD53A">
      <w:pPr>
        <w:spacing w:afterLines="100"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河南省地热协会科学技术奖申报书</w:t>
      </w:r>
    </w:p>
    <w:tbl>
      <w:tblPr>
        <w:tblStyle w:val="9"/>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1637"/>
        <w:gridCol w:w="1405"/>
        <w:gridCol w:w="1559"/>
        <w:gridCol w:w="567"/>
        <w:gridCol w:w="11"/>
        <w:gridCol w:w="840"/>
        <w:gridCol w:w="850"/>
        <w:gridCol w:w="2423"/>
      </w:tblGrid>
      <w:tr w14:paraId="1AEDA3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564" w:hRule="atLeast"/>
          <w:jc w:val="center"/>
        </w:trPr>
        <w:tc>
          <w:tcPr>
            <w:tcW w:w="1637" w:type="dxa"/>
            <w:noWrap/>
            <w:vAlign w:val="center"/>
          </w:tcPr>
          <w:p w14:paraId="6BF4EAE8">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项目名称</w:t>
            </w:r>
          </w:p>
        </w:tc>
        <w:tc>
          <w:tcPr>
            <w:tcW w:w="7655" w:type="dxa"/>
            <w:gridSpan w:val="7"/>
            <w:noWrap/>
            <w:vAlign w:val="center"/>
          </w:tcPr>
          <w:p w14:paraId="668E30B0">
            <w:pPr>
              <w:rPr>
                <w:rFonts w:asciiTheme="majorEastAsia" w:hAnsiTheme="majorEastAsia" w:eastAsiaTheme="majorEastAsia" w:cstheme="majorEastAsia"/>
                <w:sz w:val="24"/>
              </w:rPr>
            </w:pPr>
          </w:p>
        </w:tc>
      </w:tr>
      <w:tr w14:paraId="0F475A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98" w:hRule="atLeast"/>
          <w:jc w:val="center"/>
        </w:trPr>
        <w:tc>
          <w:tcPr>
            <w:tcW w:w="1637" w:type="dxa"/>
            <w:noWrap/>
            <w:vAlign w:val="center"/>
          </w:tcPr>
          <w:p w14:paraId="2D818552">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主要完成单位</w:t>
            </w:r>
          </w:p>
        </w:tc>
        <w:tc>
          <w:tcPr>
            <w:tcW w:w="7655" w:type="dxa"/>
            <w:gridSpan w:val="7"/>
            <w:noWrap/>
            <w:vAlign w:val="center"/>
          </w:tcPr>
          <w:p w14:paraId="28963197">
            <w:pPr>
              <w:rPr>
                <w:rFonts w:asciiTheme="majorEastAsia" w:hAnsiTheme="majorEastAsia" w:eastAsiaTheme="majorEastAsia" w:cstheme="majorEastAsia"/>
                <w:sz w:val="24"/>
              </w:rPr>
            </w:pPr>
          </w:p>
        </w:tc>
      </w:tr>
      <w:tr w14:paraId="6F0364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32" w:hRule="atLeast"/>
          <w:jc w:val="center"/>
        </w:trPr>
        <w:tc>
          <w:tcPr>
            <w:tcW w:w="1637" w:type="dxa"/>
            <w:noWrap/>
            <w:vAlign w:val="center"/>
          </w:tcPr>
          <w:p w14:paraId="2353C3D2">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主要完成人员</w:t>
            </w:r>
          </w:p>
        </w:tc>
        <w:tc>
          <w:tcPr>
            <w:tcW w:w="7655" w:type="dxa"/>
            <w:gridSpan w:val="7"/>
            <w:noWrap/>
            <w:vAlign w:val="center"/>
          </w:tcPr>
          <w:p w14:paraId="2A02211F">
            <w:pPr>
              <w:jc w:val="center"/>
              <w:rPr>
                <w:rFonts w:asciiTheme="majorEastAsia" w:hAnsiTheme="majorEastAsia" w:eastAsiaTheme="majorEastAsia" w:cstheme="majorEastAsia"/>
                <w:sz w:val="24"/>
              </w:rPr>
            </w:pPr>
          </w:p>
        </w:tc>
      </w:tr>
      <w:tr w14:paraId="05E272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555" w:hRule="atLeast"/>
          <w:jc w:val="center"/>
        </w:trPr>
        <w:tc>
          <w:tcPr>
            <w:tcW w:w="1637" w:type="dxa"/>
            <w:noWrap/>
            <w:vAlign w:val="center"/>
          </w:tcPr>
          <w:p w14:paraId="414BCDCB">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联系人及电话</w:t>
            </w:r>
          </w:p>
        </w:tc>
        <w:tc>
          <w:tcPr>
            <w:tcW w:w="2964" w:type="dxa"/>
            <w:gridSpan w:val="2"/>
            <w:noWrap/>
            <w:vAlign w:val="center"/>
          </w:tcPr>
          <w:p w14:paraId="4FB56E7D">
            <w:pPr>
              <w:jc w:val="center"/>
              <w:rPr>
                <w:rFonts w:asciiTheme="majorEastAsia" w:hAnsiTheme="majorEastAsia" w:eastAsiaTheme="majorEastAsia" w:cstheme="majorEastAsia"/>
                <w:sz w:val="24"/>
              </w:rPr>
            </w:pPr>
          </w:p>
        </w:tc>
        <w:tc>
          <w:tcPr>
            <w:tcW w:w="1418" w:type="dxa"/>
            <w:gridSpan w:val="3"/>
            <w:noWrap/>
            <w:vAlign w:val="center"/>
          </w:tcPr>
          <w:p w14:paraId="4E07B834">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电子邮箱</w:t>
            </w:r>
          </w:p>
        </w:tc>
        <w:tc>
          <w:tcPr>
            <w:tcW w:w="3273" w:type="dxa"/>
            <w:gridSpan w:val="2"/>
            <w:noWrap/>
            <w:vAlign w:val="center"/>
          </w:tcPr>
          <w:p w14:paraId="3602B31A">
            <w:pPr>
              <w:jc w:val="center"/>
              <w:rPr>
                <w:rFonts w:asciiTheme="majorEastAsia" w:hAnsiTheme="majorEastAsia" w:eastAsiaTheme="majorEastAsia" w:cstheme="majorEastAsia"/>
                <w:sz w:val="24"/>
              </w:rPr>
            </w:pPr>
          </w:p>
        </w:tc>
      </w:tr>
      <w:tr w14:paraId="3B5D43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033" w:hRule="atLeast"/>
          <w:jc w:val="center"/>
        </w:trPr>
        <w:tc>
          <w:tcPr>
            <w:tcW w:w="1637" w:type="dxa"/>
            <w:noWrap/>
            <w:vAlign w:val="center"/>
          </w:tcPr>
          <w:p w14:paraId="385489EF">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申报奖励等级</w:t>
            </w:r>
          </w:p>
        </w:tc>
        <w:tc>
          <w:tcPr>
            <w:tcW w:w="7655" w:type="dxa"/>
            <w:gridSpan w:val="7"/>
            <w:noWrap/>
            <w:vAlign w:val="center"/>
          </w:tcPr>
          <w:p w14:paraId="2384786E">
            <w:pPr>
              <w:rPr>
                <w:rFonts w:asciiTheme="majorEastAsia" w:hAnsiTheme="majorEastAsia" w:eastAsiaTheme="majorEastAsia" w:cstheme="majorEastAsia"/>
                <w:sz w:val="24"/>
              </w:rPr>
            </w:pPr>
          </w:p>
          <w:p w14:paraId="60FCA6FF">
            <w:pPr>
              <w:ind w:firstLine="960" w:firstLineChars="4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□一等奖  □二等奖□三等奖</w:t>
            </w:r>
          </w:p>
          <w:p w14:paraId="746E2D11">
            <w:pPr>
              <w:ind w:firstLine="5040" w:firstLineChars="21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（请在相应选项前划√）</w:t>
            </w:r>
          </w:p>
          <w:p w14:paraId="5EEB9908">
            <w:pPr>
              <w:ind w:firstLine="6000" w:firstLineChars="2500"/>
              <w:rPr>
                <w:rFonts w:asciiTheme="majorEastAsia" w:hAnsiTheme="majorEastAsia" w:eastAsiaTheme="majorEastAsia" w:cstheme="majorEastAsia"/>
                <w:sz w:val="24"/>
              </w:rPr>
            </w:pPr>
          </w:p>
        </w:tc>
      </w:tr>
      <w:tr w14:paraId="6CEC83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347" w:hRule="atLeast"/>
          <w:jc w:val="center"/>
        </w:trPr>
        <w:tc>
          <w:tcPr>
            <w:tcW w:w="1637" w:type="dxa"/>
            <w:noWrap/>
            <w:vAlign w:val="center"/>
          </w:tcPr>
          <w:p w14:paraId="4B71EF1B">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推荐单位意见</w:t>
            </w:r>
          </w:p>
        </w:tc>
        <w:tc>
          <w:tcPr>
            <w:tcW w:w="7655" w:type="dxa"/>
            <w:gridSpan w:val="7"/>
            <w:noWrap/>
            <w:vAlign w:val="center"/>
          </w:tcPr>
          <w:p w14:paraId="51395355">
            <w:pPr>
              <w:ind w:left="6464" w:leftChars="3078" w:firstLine="1022" w:firstLineChars="426"/>
              <w:jc w:val="left"/>
              <w:rPr>
                <w:rFonts w:asciiTheme="majorEastAsia" w:hAnsiTheme="majorEastAsia" w:eastAsiaTheme="majorEastAsia" w:cstheme="majorEastAsia"/>
                <w:sz w:val="24"/>
              </w:rPr>
            </w:pPr>
          </w:p>
          <w:p w14:paraId="2A80E109">
            <w:pPr>
              <w:ind w:firstLine="480"/>
              <w:jc w:val="left"/>
              <w:rPr>
                <w:rFonts w:asciiTheme="majorEastAsia" w:hAnsiTheme="majorEastAsia" w:eastAsiaTheme="majorEastAsia" w:cstheme="majorEastAsia"/>
                <w:sz w:val="24"/>
              </w:rPr>
            </w:pPr>
          </w:p>
          <w:p w14:paraId="53386A27">
            <w:pPr>
              <w:ind w:firstLine="5822" w:firstLineChars="2426"/>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（盖章）</w:t>
            </w:r>
          </w:p>
        </w:tc>
      </w:tr>
      <w:tr w14:paraId="124297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557" w:hRule="atLeast"/>
          <w:jc w:val="center"/>
        </w:trPr>
        <w:tc>
          <w:tcPr>
            <w:tcW w:w="1637" w:type="dxa"/>
            <w:noWrap/>
            <w:vAlign w:val="center"/>
          </w:tcPr>
          <w:p w14:paraId="246CBAC1">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通讯地址</w:t>
            </w:r>
          </w:p>
        </w:tc>
        <w:tc>
          <w:tcPr>
            <w:tcW w:w="7655" w:type="dxa"/>
            <w:gridSpan w:val="7"/>
            <w:noWrap/>
            <w:vAlign w:val="center"/>
          </w:tcPr>
          <w:p w14:paraId="5AC849F0">
            <w:pPr>
              <w:jc w:val="left"/>
              <w:rPr>
                <w:rFonts w:asciiTheme="majorEastAsia" w:hAnsiTheme="majorEastAsia" w:eastAsiaTheme="majorEastAsia" w:cstheme="majorEastAsia"/>
                <w:sz w:val="24"/>
              </w:rPr>
            </w:pPr>
          </w:p>
        </w:tc>
      </w:tr>
      <w:tr w14:paraId="308871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861" w:hRule="atLeast"/>
          <w:jc w:val="center"/>
        </w:trPr>
        <w:tc>
          <w:tcPr>
            <w:tcW w:w="1637" w:type="dxa"/>
            <w:noWrap/>
            <w:vAlign w:val="center"/>
          </w:tcPr>
          <w:p w14:paraId="193F4D2D">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学科（专业）</w:t>
            </w:r>
          </w:p>
          <w:p w14:paraId="38D3BEB1">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分类名称代码</w:t>
            </w:r>
          </w:p>
        </w:tc>
        <w:tc>
          <w:tcPr>
            <w:tcW w:w="1405" w:type="dxa"/>
            <w:tcBorders>
              <w:right w:val="single" w:color="auto" w:sz="4" w:space="0"/>
            </w:tcBorders>
            <w:noWrap/>
            <w:vAlign w:val="center"/>
          </w:tcPr>
          <w:p w14:paraId="34D159EF">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名称</w:t>
            </w:r>
          </w:p>
        </w:tc>
        <w:tc>
          <w:tcPr>
            <w:tcW w:w="2126" w:type="dxa"/>
            <w:gridSpan w:val="2"/>
            <w:tcBorders>
              <w:left w:val="single" w:color="auto" w:sz="4" w:space="0"/>
            </w:tcBorders>
            <w:noWrap/>
            <w:vAlign w:val="center"/>
          </w:tcPr>
          <w:p w14:paraId="0E538B93">
            <w:pPr>
              <w:rPr>
                <w:rFonts w:asciiTheme="majorEastAsia" w:hAnsiTheme="majorEastAsia" w:eastAsiaTheme="majorEastAsia" w:cstheme="majorEastAsia"/>
                <w:sz w:val="24"/>
              </w:rPr>
            </w:pPr>
          </w:p>
        </w:tc>
        <w:tc>
          <w:tcPr>
            <w:tcW w:w="1701" w:type="dxa"/>
            <w:gridSpan w:val="3"/>
            <w:noWrap/>
            <w:vAlign w:val="center"/>
          </w:tcPr>
          <w:p w14:paraId="3C94F981">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代码</w:t>
            </w:r>
          </w:p>
        </w:tc>
        <w:tc>
          <w:tcPr>
            <w:tcW w:w="2423" w:type="dxa"/>
            <w:noWrap/>
            <w:vAlign w:val="center"/>
          </w:tcPr>
          <w:p w14:paraId="734F7135">
            <w:pPr>
              <w:jc w:val="center"/>
              <w:rPr>
                <w:rFonts w:asciiTheme="majorEastAsia" w:hAnsiTheme="majorEastAsia" w:eastAsiaTheme="majorEastAsia" w:cstheme="majorEastAsia"/>
                <w:sz w:val="24"/>
              </w:rPr>
            </w:pPr>
          </w:p>
        </w:tc>
      </w:tr>
      <w:tr w14:paraId="0FBAF6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4" w:hRule="atLeast"/>
          <w:jc w:val="center"/>
        </w:trPr>
        <w:tc>
          <w:tcPr>
            <w:tcW w:w="1637" w:type="dxa"/>
            <w:noWrap/>
            <w:vAlign w:val="center"/>
          </w:tcPr>
          <w:p w14:paraId="12826F6E">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课题类别</w:t>
            </w:r>
          </w:p>
        </w:tc>
        <w:tc>
          <w:tcPr>
            <w:tcW w:w="7655" w:type="dxa"/>
            <w:gridSpan w:val="7"/>
            <w:noWrap/>
            <w:vAlign w:val="center"/>
          </w:tcPr>
          <w:p w14:paraId="5E2CC9C7">
            <w:pPr>
              <w:spacing w:line="276" w:lineRule="auto"/>
              <w:rPr>
                <w:rFonts w:asciiTheme="majorEastAsia" w:hAnsiTheme="majorEastAsia" w:eastAsiaTheme="majorEastAsia" w:cstheme="majorEastAsia"/>
                <w:sz w:val="24"/>
              </w:rPr>
            </w:pPr>
          </w:p>
          <w:p w14:paraId="26244DA5">
            <w:pPr>
              <w:spacing w:line="276"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□地热地质 □煤系气地质 □清洁能源开发利用 □地球物理与地球化学勘查 □测绘与遥感 □地下水资源 □浅层地热能 □机电安装 □地下水与地热监测 □地质工程 □钻探工程 □环境工程 □安全工程 □岩土工程 □其它</w:t>
            </w:r>
          </w:p>
          <w:p w14:paraId="52B0C752">
            <w:pPr>
              <w:spacing w:line="276" w:lineRule="auto"/>
              <w:ind w:firstLine="5040" w:firstLineChars="21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（请在相应选项前划√）</w:t>
            </w:r>
          </w:p>
          <w:p w14:paraId="3771F0B5">
            <w:pPr>
              <w:spacing w:line="276" w:lineRule="auto"/>
              <w:ind w:firstLine="5040" w:firstLineChars="2100"/>
              <w:rPr>
                <w:rFonts w:asciiTheme="majorEastAsia" w:hAnsiTheme="majorEastAsia" w:eastAsiaTheme="majorEastAsia" w:cstheme="majorEastAsia"/>
                <w:sz w:val="24"/>
              </w:rPr>
            </w:pPr>
          </w:p>
        </w:tc>
      </w:tr>
      <w:tr w14:paraId="5E1DD4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4" w:hRule="atLeast"/>
          <w:jc w:val="center"/>
        </w:trPr>
        <w:tc>
          <w:tcPr>
            <w:tcW w:w="1637" w:type="dxa"/>
            <w:noWrap/>
            <w:vAlign w:val="center"/>
          </w:tcPr>
          <w:p w14:paraId="52A6505B">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任务来源</w:t>
            </w:r>
          </w:p>
        </w:tc>
        <w:tc>
          <w:tcPr>
            <w:tcW w:w="7655" w:type="dxa"/>
            <w:gridSpan w:val="7"/>
            <w:noWrap/>
            <w:vAlign w:val="center"/>
          </w:tcPr>
          <w:p w14:paraId="12DF7879">
            <w:pPr>
              <w:spacing w:line="360" w:lineRule="auto"/>
              <w:rPr>
                <w:rFonts w:asciiTheme="majorEastAsia" w:hAnsiTheme="majorEastAsia" w:eastAsiaTheme="majorEastAsia" w:cstheme="majorEastAsia"/>
                <w:sz w:val="24"/>
              </w:rPr>
            </w:pPr>
          </w:p>
          <w:p w14:paraId="7EB14F3E">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□国家计划□部委计划□省市自治区 □基金资助 □国际合作</w:t>
            </w:r>
          </w:p>
          <w:p w14:paraId="34B765F1">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□其他单位委托 □自选 □非职务 □其它</w:t>
            </w:r>
          </w:p>
          <w:p w14:paraId="51CE5C64">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（请在相应选项前划</w:t>
            </w:r>
            <w:bookmarkStart w:id="1" w:name="_Hlk151104156"/>
            <w:r>
              <w:rPr>
                <w:rFonts w:hint="eastAsia" w:asciiTheme="majorEastAsia" w:hAnsiTheme="majorEastAsia" w:eastAsiaTheme="majorEastAsia" w:cstheme="majorEastAsia"/>
                <w:sz w:val="24"/>
              </w:rPr>
              <w:t>√</w:t>
            </w:r>
            <w:bookmarkEnd w:id="1"/>
            <w:r>
              <w:rPr>
                <w:rFonts w:hint="eastAsia" w:asciiTheme="majorEastAsia" w:hAnsiTheme="majorEastAsia" w:eastAsiaTheme="majorEastAsia" w:cstheme="majorEastAsia"/>
                <w:sz w:val="24"/>
              </w:rPr>
              <w:t>）</w:t>
            </w:r>
          </w:p>
          <w:p w14:paraId="167F05D2">
            <w:pPr>
              <w:jc w:val="right"/>
              <w:rPr>
                <w:rFonts w:asciiTheme="majorEastAsia" w:hAnsiTheme="majorEastAsia" w:eastAsiaTheme="majorEastAsia" w:cstheme="majorEastAsia"/>
                <w:sz w:val="24"/>
              </w:rPr>
            </w:pPr>
          </w:p>
        </w:tc>
      </w:tr>
      <w:tr w14:paraId="07FD1E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926" w:hRule="atLeast"/>
          <w:jc w:val="center"/>
        </w:trPr>
        <w:tc>
          <w:tcPr>
            <w:tcW w:w="1637" w:type="dxa"/>
            <w:noWrap/>
            <w:vAlign w:val="center"/>
          </w:tcPr>
          <w:p w14:paraId="3BADB09A">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课题起止时间</w:t>
            </w:r>
          </w:p>
        </w:tc>
        <w:tc>
          <w:tcPr>
            <w:tcW w:w="3542" w:type="dxa"/>
            <w:gridSpan w:val="4"/>
            <w:noWrap/>
            <w:vAlign w:val="center"/>
          </w:tcPr>
          <w:p w14:paraId="39C468CE">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起始：</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日</w:t>
            </w:r>
          </w:p>
        </w:tc>
        <w:tc>
          <w:tcPr>
            <w:tcW w:w="4113" w:type="dxa"/>
            <w:gridSpan w:val="3"/>
            <w:noWrap/>
            <w:vAlign w:val="center"/>
          </w:tcPr>
          <w:p w14:paraId="0183887C">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完成：</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日</w:t>
            </w:r>
          </w:p>
        </w:tc>
      </w:tr>
    </w:tbl>
    <w:p w14:paraId="383EA2DA">
      <w:pPr>
        <w:jc w:val="center"/>
        <w:rPr>
          <w:rFonts w:ascii="黑体" w:hAnsi="黑体" w:eastAsia="黑体"/>
          <w:bCs/>
          <w:sz w:val="32"/>
        </w:rPr>
      </w:pPr>
      <w:r>
        <w:rPr>
          <w:rFonts w:hint="eastAsia" w:ascii="黑体" w:hAnsi="黑体" w:eastAsia="黑体"/>
          <w:bCs/>
          <w:sz w:val="32"/>
        </w:rPr>
        <w:t>一、项目基本情况表</w:t>
      </w:r>
    </w:p>
    <w:tbl>
      <w:tblPr>
        <w:tblStyle w:val="9"/>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2112"/>
        <w:gridCol w:w="1072"/>
        <w:gridCol w:w="2493"/>
        <w:gridCol w:w="3615"/>
      </w:tblGrid>
      <w:tr w14:paraId="2D8E1D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737" w:hRule="atLeast"/>
          <w:jc w:val="center"/>
        </w:trPr>
        <w:tc>
          <w:tcPr>
            <w:tcW w:w="2112" w:type="dxa"/>
            <w:noWrap/>
            <w:vAlign w:val="center"/>
          </w:tcPr>
          <w:p w14:paraId="18A718DC">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项目名称</w:t>
            </w:r>
          </w:p>
        </w:tc>
        <w:tc>
          <w:tcPr>
            <w:tcW w:w="7180" w:type="dxa"/>
            <w:gridSpan w:val="3"/>
            <w:noWrap/>
            <w:vAlign w:val="center"/>
          </w:tcPr>
          <w:p w14:paraId="5E0C63E5">
            <w:pPr>
              <w:rPr>
                <w:rFonts w:asciiTheme="majorEastAsia" w:hAnsiTheme="majorEastAsia" w:eastAsiaTheme="majorEastAsia" w:cstheme="majorEastAsia"/>
                <w:sz w:val="24"/>
              </w:rPr>
            </w:pPr>
          </w:p>
        </w:tc>
      </w:tr>
      <w:tr w14:paraId="0A47B5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737" w:hRule="atLeast"/>
          <w:jc w:val="center"/>
        </w:trPr>
        <w:tc>
          <w:tcPr>
            <w:tcW w:w="2112" w:type="dxa"/>
            <w:noWrap/>
            <w:vAlign w:val="center"/>
          </w:tcPr>
          <w:p w14:paraId="070F7639">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申报奖励等级</w:t>
            </w:r>
          </w:p>
        </w:tc>
        <w:tc>
          <w:tcPr>
            <w:tcW w:w="7180" w:type="dxa"/>
            <w:gridSpan w:val="3"/>
            <w:noWrap/>
            <w:vAlign w:val="center"/>
          </w:tcPr>
          <w:p w14:paraId="44869E9E">
            <w:pPr>
              <w:jc w:val="left"/>
              <w:rPr>
                <w:rFonts w:asciiTheme="majorEastAsia" w:hAnsiTheme="majorEastAsia" w:eastAsiaTheme="majorEastAsia" w:cstheme="majorEastAsia"/>
                <w:color w:val="595959"/>
                <w:sz w:val="24"/>
              </w:rPr>
            </w:pPr>
          </w:p>
        </w:tc>
      </w:tr>
      <w:tr w14:paraId="07A48C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737" w:hRule="atLeast"/>
          <w:jc w:val="center"/>
        </w:trPr>
        <w:tc>
          <w:tcPr>
            <w:tcW w:w="2112" w:type="dxa"/>
            <w:noWrap/>
            <w:vAlign w:val="center"/>
          </w:tcPr>
          <w:p w14:paraId="05465D7E">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科技计划</w:t>
            </w:r>
          </w:p>
          <w:p w14:paraId="3BE2255E">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（基金名称）及编号</w:t>
            </w:r>
          </w:p>
        </w:tc>
        <w:tc>
          <w:tcPr>
            <w:tcW w:w="7180" w:type="dxa"/>
            <w:gridSpan w:val="3"/>
            <w:noWrap/>
            <w:vAlign w:val="center"/>
          </w:tcPr>
          <w:p w14:paraId="26491FAA">
            <w:pPr>
              <w:jc w:val="center"/>
              <w:rPr>
                <w:rFonts w:asciiTheme="majorEastAsia" w:hAnsiTheme="majorEastAsia" w:eastAsiaTheme="majorEastAsia" w:cstheme="majorEastAsia"/>
                <w:sz w:val="24"/>
              </w:rPr>
            </w:pPr>
          </w:p>
        </w:tc>
      </w:tr>
      <w:tr w14:paraId="542A78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737" w:hRule="atLeast"/>
          <w:jc w:val="center"/>
        </w:trPr>
        <w:tc>
          <w:tcPr>
            <w:tcW w:w="2112" w:type="dxa"/>
            <w:noWrap/>
            <w:vAlign w:val="center"/>
          </w:tcPr>
          <w:p w14:paraId="1C89B589">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任务书及编号</w:t>
            </w:r>
          </w:p>
        </w:tc>
        <w:tc>
          <w:tcPr>
            <w:tcW w:w="7180" w:type="dxa"/>
            <w:gridSpan w:val="3"/>
            <w:noWrap/>
            <w:vAlign w:val="center"/>
          </w:tcPr>
          <w:p w14:paraId="79654868">
            <w:pPr>
              <w:jc w:val="center"/>
              <w:rPr>
                <w:rFonts w:asciiTheme="majorEastAsia" w:hAnsiTheme="majorEastAsia" w:eastAsiaTheme="majorEastAsia" w:cstheme="majorEastAsia"/>
                <w:sz w:val="24"/>
              </w:rPr>
            </w:pPr>
          </w:p>
        </w:tc>
      </w:tr>
      <w:tr w14:paraId="4B4119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94" w:hRule="atLeast"/>
          <w:jc w:val="center"/>
        </w:trPr>
        <w:tc>
          <w:tcPr>
            <w:tcW w:w="2112" w:type="dxa"/>
            <w:noWrap/>
            <w:vAlign w:val="center"/>
          </w:tcPr>
          <w:p w14:paraId="62E53792">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合同书及编号</w:t>
            </w:r>
          </w:p>
        </w:tc>
        <w:tc>
          <w:tcPr>
            <w:tcW w:w="7180" w:type="dxa"/>
            <w:gridSpan w:val="3"/>
            <w:noWrap/>
            <w:vAlign w:val="center"/>
          </w:tcPr>
          <w:p w14:paraId="32CE3D43">
            <w:pPr>
              <w:jc w:val="center"/>
              <w:rPr>
                <w:rFonts w:asciiTheme="majorEastAsia" w:hAnsiTheme="majorEastAsia" w:eastAsiaTheme="majorEastAsia" w:cstheme="majorEastAsia"/>
                <w:sz w:val="24"/>
              </w:rPr>
            </w:pPr>
          </w:p>
          <w:p w14:paraId="267BC395">
            <w:pPr>
              <w:rPr>
                <w:rFonts w:asciiTheme="majorEastAsia" w:hAnsiTheme="majorEastAsia" w:eastAsiaTheme="majorEastAsia" w:cstheme="majorEastAsia"/>
                <w:sz w:val="24"/>
              </w:rPr>
            </w:pPr>
          </w:p>
        </w:tc>
      </w:tr>
      <w:tr w14:paraId="1B6122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08" w:hRule="atLeast"/>
          <w:jc w:val="center"/>
        </w:trPr>
        <w:tc>
          <w:tcPr>
            <w:tcW w:w="2112" w:type="dxa"/>
            <w:noWrap/>
            <w:vAlign w:val="center"/>
          </w:tcPr>
          <w:p w14:paraId="1EDC21D9">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成果内部验收结论</w:t>
            </w:r>
          </w:p>
        </w:tc>
        <w:tc>
          <w:tcPr>
            <w:tcW w:w="7180" w:type="dxa"/>
            <w:gridSpan w:val="3"/>
            <w:noWrap/>
            <w:vAlign w:val="bottom"/>
          </w:tcPr>
          <w:p w14:paraId="7184CCFD">
            <w:pPr>
              <w:ind w:firstLine="720" w:firstLineChars="300"/>
              <w:jc w:val="left"/>
              <w:rPr>
                <w:rFonts w:asciiTheme="majorEastAsia" w:hAnsiTheme="majorEastAsia" w:eastAsiaTheme="majorEastAsia" w:cstheme="majorEastAsia"/>
                <w:sz w:val="24"/>
              </w:rPr>
            </w:pPr>
          </w:p>
          <w:p w14:paraId="687AEBD5">
            <w:pPr>
              <w:jc w:val="left"/>
              <w:rPr>
                <w:rFonts w:asciiTheme="majorEastAsia" w:hAnsiTheme="majorEastAsia" w:eastAsiaTheme="majorEastAsia" w:cstheme="majorEastAsia"/>
                <w:sz w:val="24"/>
              </w:rPr>
            </w:pPr>
          </w:p>
          <w:p w14:paraId="16DD4D7A">
            <w:pPr>
              <w:rPr>
                <w:rFonts w:asciiTheme="majorEastAsia" w:hAnsiTheme="majorEastAsia" w:eastAsiaTheme="majorEastAsia" w:cstheme="majorEastAsia"/>
                <w:sz w:val="24"/>
              </w:rPr>
            </w:pPr>
          </w:p>
        </w:tc>
      </w:tr>
      <w:tr w14:paraId="3601F9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819" w:hRule="atLeast"/>
          <w:jc w:val="center"/>
        </w:trPr>
        <w:tc>
          <w:tcPr>
            <w:tcW w:w="2112" w:type="dxa"/>
            <w:noWrap/>
            <w:vAlign w:val="center"/>
          </w:tcPr>
          <w:p w14:paraId="034CD67C">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科技查新结论</w:t>
            </w:r>
          </w:p>
        </w:tc>
        <w:tc>
          <w:tcPr>
            <w:tcW w:w="7180" w:type="dxa"/>
            <w:gridSpan w:val="3"/>
            <w:noWrap/>
            <w:vAlign w:val="bottom"/>
          </w:tcPr>
          <w:p w14:paraId="68464D1C">
            <w:pPr>
              <w:jc w:val="right"/>
              <w:rPr>
                <w:rFonts w:asciiTheme="majorEastAsia" w:hAnsiTheme="majorEastAsia" w:eastAsiaTheme="majorEastAsia" w:cstheme="majorEastAsia"/>
                <w:sz w:val="24"/>
              </w:rPr>
            </w:pPr>
          </w:p>
        </w:tc>
      </w:tr>
      <w:tr w14:paraId="343848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615" w:hRule="atLeast"/>
          <w:jc w:val="center"/>
        </w:trPr>
        <w:tc>
          <w:tcPr>
            <w:tcW w:w="2112" w:type="dxa"/>
            <w:noWrap/>
            <w:vAlign w:val="center"/>
          </w:tcPr>
          <w:p w14:paraId="33A151AE">
            <w:pPr>
              <w:jc w:val="center"/>
              <w:rPr>
                <w:rFonts w:asciiTheme="majorEastAsia" w:hAnsiTheme="majorEastAsia" w:eastAsiaTheme="majorEastAsia" w:cstheme="majorEastAsia"/>
                <w:color w:val="00B0F0"/>
                <w:sz w:val="24"/>
              </w:rPr>
            </w:pPr>
            <w:r>
              <w:rPr>
                <w:rFonts w:hint="eastAsia" w:asciiTheme="majorEastAsia" w:hAnsiTheme="majorEastAsia" w:eastAsiaTheme="majorEastAsia" w:cstheme="majorEastAsia"/>
                <w:sz w:val="24"/>
              </w:rPr>
              <w:t>登记证书编号</w:t>
            </w:r>
          </w:p>
        </w:tc>
        <w:tc>
          <w:tcPr>
            <w:tcW w:w="7180" w:type="dxa"/>
            <w:gridSpan w:val="3"/>
            <w:noWrap/>
            <w:vAlign w:val="center"/>
          </w:tcPr>
          <w:p w14:paraId="7B1B2347">
            <w:pPr>
              <w:jc w:val="center"/>
              <w:rPr>
                <w:rFonts w:asciiTheme="majorEastAsia" w:hAnsiTheme="majorEastAsia" w:eastAsiaTheme="majorEastAsia" w:cstheme="majorEastAsia"/>
                <w:color w:val="00B0F0"/>
                <w:sz w:val="24"/>
              </w:rPr>
            </w:pPr>
            <w:r>
              <w:rPr>
                <w:rFonts w:hint="eastAsia" w:asciiTheme="majorEastAsia" w:hAnsiTheme="majorEastAsia" w:eastAsiaTheme="majorEastAsia" w:cstheme="majorEastAsia"/>
                <w:color w:val="7F7F7F"/>
                <w:sz w:val="24"/>
              </w:rPr>
              <w:t>选填</w:t>
            </w:r>
          </w:p>
        </w:tc>
      </w:tr>
      <w:tr w14:paraId="725509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593" w:hRule="atLeast"/>
          <w:jc w:val="center"/>
        </w:trPr>
        <w:tc>
          <w:tcPr>
            <w:tcW w:w="2112" w:type="dxa"/>
            <w:vMerge w:val="restart"/>
            <w:noWrap/>
            <w:vAlign w:val="center"/>
          </w:tcPr>
          <w:p w14:paraId="29E06446">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科技成果鉴定结论</w:t>
            </w:r>
          </w:p>
          <w:p w14:paraId="60BB7960">
            <w:pPr>
              <w:spacing w:line="360" w:lineRule="auto"/>
              <w:jc w:val="center"/>
              <w:rPr>
                <w:rFonts w:asciiTheme="majorEastAsia" w:hAnsiTheme="majorEastAsia" w:eastAsiaTheme="majorEastAsia" w:cstheme="majorEastAsia"/>
                <w:sz w:val="24"/>
              </w:rPr>
            </w:pPr>
          </w:p>
        </w:tc>
        <w:tc>
          <w:tcPr>
            <w:tcW w:w="1072" w:type="dxa"/>
            <w:noWrap/>
            <w:vAlign w:val="center"/>
          </w:tcPr>
          <w:p w14:paraId="6C7BAB0E">
            <w:pPr>
              <w:spacing w:beforeLines="50"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名   称</w:t>
            </w:r>
          </w:p>
        </w:tc>
        <w:tc>
          <w:tcPr>
            <w:tcW w:w="6108" w:type="dxa"/>
            <w:gridSpan w:val="2"/>
            <w:noWrap/>
            <w:vAlign w:val="center"/>
          </w:tcPr>
          <w:p w14:paraId="01E84F92">
            <w:pPr>
              <w:spacing w:line="360" w:lineRule="auto"/>
              <w:rPr>
                <w:rFonts w:asciiTheme="majorEastAsia" w:hAnsiTheme="majorEastAsia" w:eastAsiaTheme="majorEastAsia" w:cstheme="majorEastAsia"/>
                <w:sz w:val="24"/>
              </w:rPr>
            </w:pPr>
          </w:p>
        </w:tc>
      </w:tr>
      <w:tr w14:paraId="57AC16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03" w:hRule="atLeast"/>
          <w:jc w:val="center"/>
        </w:trPr>
        <w:tc>
          <w:tcPr>
            <w:tcW w:w="2112" w:type="dxa"/>
            <w:vMerge w:val="continue"/>
            <w:noWrap/>
            <w:vAlign w:val="center"/>
          </w:tcPr>
          <w:p w14:paraId="17372FDA">
            <w:pPr>
              <w:spacing w:line="360" w:lineRule="auto"/>
              <w:jc w:val="center"/>
              <w:rPr>
                <w:rFonts w:asciiTheme="majorEastAsia" w:hAnsiTheme="majorEastAsia" w:eastAsiaTheme="majorEastAsia" w:cstheme="majorEastAsia"/>
                <w:sz w:val="24"/>
              </w:rPr>
            </w:pPr>
          </w:p>
        </w:tc>
        <w:tc>
          <w:tcPr>
            <w:tcW w:w="1072" w:type="dxa"/>
            <w:noWrap/>
            <w:vAlign w:val="center"/>
          </w:tcPr>
          <w:p w14:paraId="34804FC8">
            <w:pPr>
              <w:spacing w:beforeLines="50"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评价机构</w:t>
            </w:r>
          </w:p>
        </w:tc>
        <w:tc>
          <w:tcPr>
            <w:tcW w:w="6108" w:type="dxa"/>
            <w:gridSpan w:val="2"/>
            <w:noWrap/>
            <w:vAlign w:val="center"/>
          </w:tcPr>
          <w:p w14:paraId="286D9D20">
            <w:pPr>
              <w:spacing w:line="360" w:lineRule="auto"/>
              <w:rPr>
                <w:rFonts w:asciiTheme="majorEastAsia" w:hAnsiTheme="majorEastAsia" w:eastAsiaTheme="majorEastAsia" w:cstheme="majorEastAsia"/>
                <w:sz w:val="24"/>
              </w:rPr>
            </w:pPr>
          </w:p>
        </w:tc>
      </w:tr>
      <w:tr w14:paraId="13C425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737" w:hRule="atLeast"/>
          <w:jc w:val="center"/>
        </w:trPr>
        <w:tc>
          <w:tcPr>
            <w:tcW w:w="2112" w:type="dxa"/>
            <w:vMerge w:val="continue"/>
            <w:noWrap/>
            <w:vAlign w:val="center"/>
          </w:tcPr>
          <w:p w14:paraId="3143E7AE">
            <w:pPr>
              <w:spacing w:line="360" w:lineRule="auto"/>
              <w:jc w:val="center"/>
              <w:rPr>
                <w:rFonts w:asciiTheme="majorEastAsia" w:hAnsiTheme="majorEastAsia" w:eastAsiaTheme="majorEastAsia" w:cstheme="majorEastAsia"/>
                <w:sz w:val="24"/>
              </w:rPr>
            </w:pPr>
          </w:p>
        </w:tc>
        <w:tc>
          <w:tcPr>
            <w:tcW w:w="1072" w:type="dxa"/>
            <w:noWrap/>
            <w:vAlign w:val="center"/>
          </w:tcPr>
          <w:p w14:paraId="2F791713">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成果水平</w:t>
            </w:r>
          </w:p>
        </w:tc>
        <w:tc>
          <w:tcPr>
            <w:tcW w:w="6108" w:type="dxa"/>
            <w:gridSpan w:val="2"/>
            <w:noWrap/>
            <w:vAlign w:val="center"/>
          </w:tcPr>
          <w:p w14:paraId="3A4C0206">
            <w:pPr>
              <w:spacing w:line="360" w:lineRule="auto"/>
              <w:rPr>
                <w:rFonts w:asciiTheme="majorEastAsia" w:hAnsiTheme="majorEastAsia" w:eastAsiaTheme="majorEastAsia" w:cstheme="majorEastAsia"/>
                <w:sz w:val="24"/>
              </w:rPr>
            </w:pPr>
          </w:p>
          <w:p w14:paraId="712C3574">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□国际领先   □国际先进   □国内领先   □国内先进  </w:t>
            </w:r>
          </w:p>
          <w:p w14:paraId="318FDC76">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□省内领先   □省内先进</w:t>
            </w:r>
          </w:p>
          <w:p w14:paraId="527BAF77">
            <w:pPr>
              <w:jc w:val="righ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（请在相应选项前划√，提供相应证明材料）</w:t>
            </w:r>
          </w:p>
          <w:p w14:paraId="1BB441AA">
            <w:pPr>
              <w:jc w:val="right"/>
              <w:rPr>
                <w:rFonts w:asciiTheme="majorEastAsia" w:hAnsiTheme="majorEastAsia" w:eastAsiaTheme="majorEastAsia" w:cstheme="majorEastAsia"/>
                <w:sz w:val="24"/>
              </w:rPr>
            </w:pPr>
          </w:p>
        </w:tc>
      </w:tr>
      <w:tr w14:paraId="0F334F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2000" w:hRule="atLeast"/>
          <w:jc w:val="center"/>
        </w:trPr>
        <w:tc>
          <w:tcPr>
            <w:tcW w:w="9292" w:type="dxa"/>
            <w:gridSpan w:val="4"/>
            <w:noWrap/>
          </w:tcPr>
          <w:p w14:paraId="47F1D1A6">
            <w:pPr>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课题研究期间取得的相关论文、专著、发明专利及推广应用等情况：</w:t>
            </w:r>
          </w:p>
          <w:p w14:paraId="10EDD2D0">
            <w:pPr>
              <w:jc w:val="left"/>
              <w:rPr>
                <w:rFonts w:asciiTheme="majorEastAsia" w:hAnsiTheme="majorEastAsia" w:eastAsiaTheme="majorEastAsia" w:cstheme="majorEastAsia"/>
                <w:sz w:val="24"/>
              </w:rPr>
            </w:pPr>
          </w:p>
          <w:p w14:paraId="1758B76D">
            <w:pPr>
              <w:jc w:val="left"/>
              <w:rPr>
                <w:rFonts w:asciiTheme="majorEastAsia" w:hAnsiTheme="majorEastAsia" w:eastAsiaTheme="majorEastAsia" w:cstheme="majorEastAsia"/>
                <w:sz w:val="24"/>
              </w:rPr>
            </w:pPr>
          </w:p>
          <w:p w14:paraId="3AFF18CE">
            <w:pPr>
              <w:jc w:val="left"/>
              <w:rPr>
                <w:rFonts w:asciiTheme="majorEastAsia" w:hAnsiTheme="majorEastAsia" w:eastAsiaTheme="majorEastAsia" w:cstheme="majorEastAsia"/>
                <w:sz w:val="24"/>
              </w:rPr>
            </w:pPr>
          </w:p>
          <w:p w14:paraId="11A911F2">
            <w:pPr>
              <w:jc w:val="left"/>
              <w:rPr>
                <w:rFonts w:asciiTheme="majorEastAsia" w:hAnsiTheme="majorEastAsia" w:eastAsiaTheme="majorEastAsia" w:cstheme="majorEastAsia"/>
                <w:sz w:val="24"/>
              </w:rPr>
            </w:pPr>
          </w:p>
          <w:p w14:paraId="4E1C7FE2">
            <w:pPr>
              <w:jc w:val="left"/>
              <w:rPr>
                <w:rFonts w:asciiTheme="majorEastAsia" w:hAnsiTheme="majorEastAsia" w:eastAsiaTheme="majorEastAsia" w:cstheme="majorEastAsia"/>
                <w:sz w:val="24"/>
              </w:rPr>
            </w:pPr>
          </w:p>
          <w:p w14:paraId="04350FFA">
            <w:pPr>
              <w:jc w:val="left"/>
              <w:rPr>
                <w:rFonts w:asciiTheme="majorEastAsia" w:hAnsiTheme="majorEastAsia" w:eastAsiaTheme="majorEastAsia" w:cstheme="majorEastAsia"/>
                <w:sz w:val="24"/>
              </w:rPr>
            </w:pPr>
          </w:p>
          <w:p w14:paraId="470F4035">
            <w:pPr>
              <w:jc w:val="left"/>
              <w:rPr>
                <w:rFonts w:asciiTheme="majorEastAsia" w:hAnsiTheme="majorEastAsia" w:eastAsiaTheme="majorEastAsia" w:cstheme="majorEastAsia"/>
                <w:sz w:val="24"/>
              </w:rPr>
            </w:pPr>
          </w:p>
        </w:tc>
      </w:tr>
      <w:tr w14:paraId="17B089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93" w:hRule="atLeast"/>
          <w:jc w:val="center"/>
        </w:trPr>
        <w:tc>
          <w:tcPr>
            <w:tcW w:w="2112" w:type="dxa"/>
            <w:noWrap/>
            <w:vAlign w:val="center"/>
          </w:tcPr>
          <w:p w14:paraId="59657A9B">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项目起止时间</w:t>
            </w:r>
          </w:p>
        </w:tc>
        <w:tc>
          <w:tcPr>
            <w:tcW w:w="3565" w:type="dxa"/>
            <w:gridSpan w:val="2"/>
            <w:noWrap/>
            <w:vAlign w:val="center"/>
          </w:tcPr>
          <w:p w14:paraId="004DA42F">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起始：</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日</w:t>
            </w:r>
          </w:p>
        </w:tc>
        <w:tc>
          <w:tcPr>
            <w:tcW w:w="3615" w:type="dxa"/>
            <w:noWrap/>
            <w:vAlign w:val="center"/>
          </w:tcPr>
          <w:p w14:paraId="047C9BBD">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完成：</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日</w:t>
            </w:r>
          </w:p>
        </w:tc>
      </w:tr>
    </w:tbl>
    <w:p w14:paraId="2C1EC792">
      <w:pPr>
        <w:rPr>
          <w:rFonts w:ascii="黑体" w:hAnsi="黑体" w:eastAsia="黑体"/>
          <w:bCs/>
          <w:sz w:val="32"/>
        </w:rPr>
      </w:pPr>
    </w:p>
    <w:p w14:paraId="117B9F14">
      <w:pPr>
        <w:jc w:val="center"/>
        <w:rPr>
          <w:rFonts w:ascii="黑体" w:hAnsi="黑体" w:eastAsia="黑体"/>
          <w:bCs/>
          <w:sz w:val="32"/>
        </w:rPr>
      </w:pPr>
      <w:r>
        <w:rPr>
          <w:rFonts w:hint="eastAsia" w:ascii="黑体" w:hAnsi="黑体" w:eastAsia="黑体"/>
          <w:bCs/>
          <w:sz w:val="32"/>
        </w:rPr>
        <w:t>二、项目简介</w:t>
      </w:r>
    </w:p>
    <w:tbl>
      <w:tblPr>
        <w:tblStyle w:val="9"/>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9030"/>
      </w:tblGrid>
      <w:tr w14:paraId="05CBFD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84" w:hRule="atLeast"/>
          <w:jc w:val="center"/>
        </w:trPr>
        <w:tc>
          <w:tcPr>
            <w:tcW w:w="9030" w:type="dxa"/>
            <w:noWrap/>
          </w:tcPr>
          <w:p w14:paraId="4EA832FD">
            <w:pPr>
              <w:spacing w:line="400" w:lineRule="exact"/>
              <w:rPr>
                <w:rFonts w:ascii="宋体" w:hAnsi="宋体"/>
                <w:sz w:val="24"/>
              </w:rPr>
            </w:pPr>
            <w:r>
              <w:rPr>
                <w:rFonts w:hint="eastAsia" w:ascii="宋体" w:hAnsi="宋体"/>
                <w:sz w:val="24"/>
              </w:rPr>
              <w:t>1.项目背景及意义（不超过20</w:t>
            </w:r>
            <w:r>
              <w:rPr>
                <w:rFonts w:ascii="宋体" w:hAnsi="宋体"/>
                <w:sz w:val="24"/>
              </w:rPr>
              <w:t>0</w:t>
            </w:r>
            <w:r>
              <w:rPr>
                <w:rFonts w:hint="eastAsia" w:ascii="宋体" w:hAnsi="宋体"/>
                <w:sz w:val="24"/>
              </w:rPr>
              <w:t>字）</w:t>
            </w:r>
          </w:p>
          <w:p w14:paraId="6E627691">
            <w:pPr>
              <w:spacing w:line="360" w:lineRule="auto"/>
              <w:rPr>
                <w:rFonts w:eastAsia="PMingLiU"/>
                <w:sz w:val="24"/>
              </w:rPr>
            </w:pPr>
          </w:p>
          <w:p w14:paraId="7F685ADC">
            <w:pPr>
              <w:spacing w:line="360" w:lineRule="auto"/>
              <w:rPr>
                <w:rFonts w:eastAsia="PMingLiU"/>
                <w:sz w:val="24"/>
              </w:rPr>
            </w:pPr>
          </w:p>
          <w:p w14:paraId="76CF64AD">
            <w:pPr>
              <w:spacing w:line="360" w:lineRule="auto"/>
              <w:rPr>
                <w:rFonts w:eastAsia="PMingLiU"/>
                <w:sz w:val="24"/>
              </w:rPr>
            </w:pPr>
          </w:p>
          <w:p w14:paraId="26BAD7C1">
            <w:pPr>
              <w:spacing w:line="360" w:lineRule="auto"/>
              <w:jc w:val="right"/>
              <w:rPr>
                <w:sz w:val="24"/>
              </w:rPr>
            </w:pPr>
          </w:p>
        </w:tc>
      </w:tr>
      <w:tr w14:paraId="4FD8AD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20" w:hRule="atLeast"/>
          <w:jc w:val="center"/>
        </w:trPr>
        <w:tc>
          <w:tcPr>
            <w:tcW w:w="9030" w:type="dxa"/>
            <w:noWrap/>
          </w:tcPr>
          <w:p w14:paraId="74681960">
            <w:pPr>
              <w:spacing w:line="400" w:lineRule="exact"/>
              <w:rPr>
                <w:rFonts w:ascii="宋体" w:hAnsi="宋体"/>
                <w:sz w:val="24"/>
              </w:rPr>
            </w:pPr>
            <w:r>
              <w:rPr>
                <w:rFonts w:ascii="宋体" w:hAnsi="宋体"/>
                <w:sz w:val="24"/>
              </w:rPr>
              <w:t>2</w:t>
            </w:r>
            <w:r>
              <w:rPr>
                <w:rFonts w:hint="eastAsia" w:ascii="宋体" w:hAnsi="宋体"/>
                <w:sz w:val="24"/>
              </w:rPr>
              <w:t>.研究目标及主要内容（不超过200字）</w:t>
            </w:r>
          </w:p>
          <w:p w14:paraId="342F13EC">
            <w:pPr>
              <w:spacing w:line="360" w:lineRule="auto"/>
              <w:rPr>
                <w:rFonts w:eastAsia="PMingLiU"/>
                <w:sz w:val="24"/>
              </w:rPr>
            </w:pPr>
          </w:p>
          <w:p w14:paraId="643D6009">
            <w:pPr>
              <w:spacing w:line="360" w:lineRule="auto"/>
              <w:rPr>
                <w:rFonts w:eastAsia="PMingLiU"/>
                <w:sz w:val="24"/>
              </w:rPr>
            </w:pPr>
          </w:p>
          <w:p w14:paraId="507E7A59">
            <w:pPr>
              <w:spacing w:line="360" w:lineRule="auto"/>
              <w:rPr>
                <w:rFonts w:eastAsia="PMingLiU"/>
                <w:sz w:val="24"/>
              </w:rPr>
            </w:pPr>
          </w:p>
          <w:p w14:paraId="13C1D985">
            <w:pPr>
              <w:spacing w:line="360" w:lineRule="auto"/>
              <w:jc w:val="right"/>
              <w:rPr>
                <w:sz w:val="24"/>
              </w:rPr>
            </w:pPr>
          </w:p>
        </w:tc>
      </w:tr>
      <w:tr w14:paraId="4ED822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174" w:hRule="atLeast"/>
          <w:jc w:val="center"/>
        </w:trPr>
        <w:tc>
          <w:tcPr>
            <w:tcW w:w="9030" w:type="dxa"/>
            <w:noWrap/>
          </w:tcPr>
          <w:p w14:paraId="6DD71FB8">
            <w:pPr>
              <w:spacing w:line="400" w:lineRule="exact"/>
              <w:rPr>
                <w:rFonts w:ascii="宋体" w:hAnsi="宋体"/>
                <w:sz w:val="24"/>
              </w:rPr>
            </w:pPr>
            <w:r>
              <w:rPr>
                <w:rFonts w:ascii="宋体" w:hAnsi="宋体"/>
                <w:sz w:val="24"/>
              </w:rPr>
              <w:t>3</w:t>
            </w:r>
            <w:r>
              <w:rPr>
                <w:rFonts w:hint="eastAsia" w:ascii="宋体" w:hAnsi="宋体"/>
                <w:sz w:val="24"/>
              </w:rPr>
              <w:t>.解决的理论或技术问题及创新点（不超过300字）</w:t>
            </w:r>
          </w:p>
          <w:p w14:paraId="023630BA">
            <w:pPr>
              <w:spacing w:line="400" w:lineRule="exact"/>
              <w:rPr>
                <w:rFonts w:ascii="宋体" w:hAnsi="宋体"/>
                <w:sz w:val="24"/>
              </w:rPr>
            </w:pPr>
          </w:p>
        </w:tc>
      </w:tr>
      <w:tr w14:paraId="4B57DB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69" w:hRule="atLeast"/>
          <w:jc w:val="center"/>
        </w:trPr>
        <w:tc>
          <w:tcPr>
            <w:tcW w:w="9030" w:type="dxa"/>
            <w:noWrap/>
          </w:tcPr>
          <w:p w14:paraId="7CF99FC8">
            <w:pPr>
              <w:spacing w:line="400" w:lineRule="exact"/>
              <w:rPr>
                <w:rFonts w:ascii="宋体" w:hAnsi="宋体"/>
                <w:sz w:val="24"/>
              </w:rPr>
            </w:pPr>
            <w:r>
              <w:rPr>
                <w:rFonts w:ascii="宋体" w:hAnsi="宋体"/>
                <w:sz w:val="24"/>
              </w:rPr>
              <w:t>4</w:t>
            </w:r>
            <w:r>
              <w:rPr>
                <w:rFonts w:hint="eastAsia" w:ascii="宋体" w:hAnsi="宋体"/>
                <w:sz w:val="24"/>
              </w:rPr>
              <w:t>.成果应用及推广情况（不超过100字）</w:t>
            </w:r>
          </w:p>
        </w:tc>
      </w:tr>
    </w:tbl>
    <w:p w14:paraId="12FE8D97">
      <w:pPr>
        <w:jc w:val="center"/>
        <w:rPr>
          <w:rFonts w:ascii="黑体" w:hAnsi="黑体" w:eastAsia="黑体"/>
          <w:bCs/>
          <w:sz w:val="32"/>
        </w:rPr>
      </w:pPr>
      <w:r>
        <w:rPr>
          <w:rFonts w:hint="eastAsia" w:ascii="黑体" w:hAnsi="黑体" w:eastAsia="黑体"/>
          <w:bCs/>
          <w:sz w:val="32"/>
        </w:rPr>
        <w:t>三、主要科技创新</w:t>
      </w:r>
    </w:p>
    <w:tbl>
      <w:tblPr>
        <w:tblStyle w:val="9"/>
        <w:tblW w:w="0" w:type="auto"/>
        <w:jc w:val="center"/>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0" w:type="dxa"/>
          <w:bottom w:w="0" w:type="dxa"/>
          <w:right w:w="0" w:type="dxa"/>
        </w:tblCellMar>
      </w:tblPr>
      <w:tblGrid>
        <w:gridCol w:w="9030"/>
      </w:tblGrid>
      <w:tr w14:paraId="69A29F08">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PrEx>
        <w:trPr>
          <w:trHeight w:val="13178" w:hRule="atLeast"/>
          <w:jc w:val="center"/>
        </w:trPr>
        <w:tc>
          <w:tcPr>
            <w:tcW w:w="9030" w:type="dxa"/>
            <w:noWrap/>
          </w:tcPr>
          <w:p w14:paraId="0FF31FC0">
            <w:pPr>
              <w:rPr>
                <w:rFonts w:asciiTheme="majorEastAsia" w:hAnsiTheme="majorEastAsia" w:eastAsiaTheme="majorEastAsia" w:cstheme="majorEastAsia"/>
                <w:b/>
                <w:bCs/>
                <w:sz w:val="24"/>
              </w:rPr>
            </w:pPr>
            <w:r>
              <w:rPr>
                <w:rFonts w:hint="eastAsia" w:asciiTheme="majorEastAsia" w:hAnsiTheme="majorEastAsia" w:eastAsiaTheme="majorEastAsia" w:cstheme="majorEastAsia"/>
                <w:sz w:val="24"/>
              </w:rPr>
              <w:t>成果的难度、复杂程度，解决的关键技术和理论问题：</w:t>
            </w:r>
          </w:p>
          <w:p w14:paraId="30713783">
            <w:pPr>
              <w:rPr>
                <w:rFonts w:asciiTheme="majorEastAsia" w:hAnsiTheme="majorEastAsia" w:eastAsiaTheme="majorEastAsia" w:cstheme="majorEastAsia"/>
                <w:sz w:val="24"/>
              </w:rPr>
            </w:pPr>
          </w:p>
          <w:p w14:paraId="1891FB13">
            <w:pPr>
              <w:rPr>
                <w:rFonts w:eastAsia="PMingLiU"/>
              </w:rPr>
            </w:pPr>
          </w:p>
          <w:p w14:paraId="02CC90AC">
            <w:pPr>
              <w:rPr>
                <w:rFonts w:eastAsia="PMingLiU"/>
              </w:rPr>
            </w:pPr>
          </w:p>
          <w:p w14:paraId="48FF6CE3">
            <w:pPr>
              <w:rPr>
                <w:rFonts w:eastAsia="PMingLiU"/>
              </w:rPr>
            </w:pPr>
          </w:p>
          <w:p w14:paraId="7F3782EA">
            <w:pPr>
              <w:rPr>
                <w:rFonts w:eastAsia="PMingLiU"/>
              </w:rPr>
            </w:pPr>
          </w:p>
          <w:p w14:paraId="4A208E05">
            <w:pPr>
              <w:rPr>
                <w:rFonts w:eastAsia="PMingLiU"/>
              </w:rPr>
            </w:pPr>
          </w:p>
          <w:p w14:paraId="7B32EB86">
            <w:pPr>
              <w:rPr>
                <w:rFonts w:eastAsia="PMingLiU"/>
              </w:rPr>
            </w:pPr>
          </w:p>
          <w:p w14:paraId="25186B39">
            <w:pPr>
              <w:rPr>
                <w:rFonts w:eastAsia="PMingLiU"/>
              </w:rPr>
            </w:pPr>
          </w:p>
          <w:p w14:paraId="48D5C41F">
            <w:pPr>
              <w:rPr>
                <w:rFonts w:eastAsia="PMingLiU"/>
              </w:rPr>
            </w:pPr>
          </w:p>
          <w:p w14:paraId="7D4BAC7C">
            <w:pPr>
              <w:rPr>
                <w:rFonts w:eastAsia="PMingLiU"/>
              </w:rPr>
            </w:pPr>
          </w:p>
          <w:p w14:paraId="09317375">
            <w:pPr>
              <w:rPr>
                <w:rFonts w:eastAsia="PMingLiU"/>
              </w:rPr>
            </w:pPr>
          </w:p>
          <w:p w14:paraId="22D5F468">
            <w:pPr>
              <w:rPr>
                <w:rFonts w:eastAsia="PMingLiU"/>
              </w:rPr>
            </w:pPr>
          </w:p>
          <w:p w14:paraId="585BB28B"/>
          <w:p w14:paraId="07500D19"/>
          <w:p w14:paraId="310FF2C0"/>
          <w:p w14:paraId="7C850706">
            <w:pPr>
              <w:rPr>
                <w:rFonts w:eastAsia="PMingLiU"/>
              </w:rPr>
            </w:pPr>
          </w:p>
          <w:p w14:paraId="61916BEF">
            <w:pPr>
              <w:rPr>
                <w:rFonts w:eastAsia="PMingLiU"/>
              </w:rPr>
            </w:pPr>
          </w:p>
          <w:p w14:paraId="702E3424">
            <w:pPr>
              <w:rPr>
                <w:rFonts w:eastAsia="PMingLiU"/>
              </w:rPr>
            </w:pPr>
          </w:p>
          <w:p w14:paraId="12751467">
            <w:pPr>
              <w:rPr>
                <w:rFonts w:eastAsia="PMingLiU"/>
              </w:rPr>
            </w:pPr>
          </w:p>
          <w:p w14:paraId="462CFC91">
            <w:pPr>
              <w:rPr>
                <w:rFonts w:eastAsia="PMingLiU"/>
              </w:rPr>
            </w:pPr>
          </w:p>
          <w:p w14:paraId="78700D05">
            <w:pPr>
              <w:rPr>
                <w:rFonts w:eastAsia="PMingLiU"/>
              </w:rPr>
            </w:pPr>
          </w:p>
          <w:p w14:paraId="4C94055A">
            <w:pPr>
              <w:rPr>
                <w:rFonts w:eastAsia="PMingLiU"/>
              </w:rPr>
            </w:pPr>
          </w:p>
          <w:p w14:paraId="6656A242">
            <w:pPr>
              <w:rPr>
                <w:rFonts w:eastAsia="PMingLiU"/>
              </w:rPr>
            </w:pPr>
          </w:p>
          <w:p w14:paraId="48FED8AA"/>
          <w:p w14:paraId="7B574075"/>
          <w:p w14:paraId="00C882A7"/>
          <w:p w14:paraId="5C93E411"/>
          <w:p w14:paraId="269B031C"/>
          <w:p w14:paraId="4D330C5E"/>
          <w:p w14:paraId="74F09C3D"/>
          <w:p w14:paraId="1B575B0F"/>
          <w:p w14:paraId="583B6FBF"/>
          <w:p w14:paraId="7684E1A7"/>
          <w:p w14:paraId="51B830B6"/>
          <w:p w14:paraId="738B0023"/>
          <w:p w14:paraId="53F8A45E"/>
          <w:p w14:paraId="42CD148E"/>
          <w:p w14:paraId="1703BC6E"/>
          <w:p w14:paraId="76B8A7C0"/>
          <w:p w14:paraId="11A3D3BD"/>
          <w:p w14:paraId="1C9792DB">
            <w:pPr>
              <w:ind w:firstLine="7140" w:firstLineChars="3400"/>
            </w:pPr>
            <w:r>
              <w:rPr>
                <w:rFonts w:hint="eastAsia"/>
              </w:rPr>
              <w:t>（限</w:t>
            </w:r>
            <w:r>
              <w:t>20</w:t>
            </w:r>
            <w:r>
              <w:rPr>
                <w:rFonts w:hint="eastAsia"/>
              </w:rPr>
              <w:t>00字）</w:t>
            </w:r>
          </w:p>
        </w:tc>
      </w:tr>
    </w:tbl>
    <w:p w14:paraId="6E3E9AF0">
      <w:pPr>
        <w:jc w:val="center"/>
        <w:rPr>
          <w:rFonts w:ascii="黑体" w:hAnsi="黑体" w:eastAsia="黑体" w:cs="宋体"/>
          <w:bCs/>
          <w:sz w:val="32"/>
          <w:szCs w:val="32"/>
        </w:rPr>
      </w:pPr>
      <w:r>
        <w:rPr>
          <w:rFonts w:hint="eastAsia" w:ascii="黑体" w:hAnsi="黑体" w:eastAsia="黑体" w:cs="宋体"/>
          <w:bCs/>
          <w:sz w:val="32"/>
          <w:szCs w:val="32"/>
        </w:rPr>
        <w:t>四、客观评价及保密要点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2"/>
      </w:tblGrid>
      <w:tr w14:paraId="60F2F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2" w:type="dxa"/>
            <w:noWrap/>
          </w:tcPr>
          <w:p w14:paraId="553DE69B">
            <w:pPr>
              <w:rPr>
                <w:rFonts w:asciiTheme="majorEastAsia" w:hAnsiTheme="majorEastAsia" w:eastAsiaTheme="majorEastAsia" w:cstheme="majorEastAsia"/>
                <w:color w:val="7F7F7F"/>
                <w:sz w:val="24"/>
              </w:rPr>
            </w:pPr>
            <w:r>
              <w:rPr>
                <w:rFonts w:hint="eastAsia" w:ascii="宋体" w:hAnsi="宋体" w:cs="宋体"/>
                <w:sz w:val="24"/>
              </w:rPr>
              <w:t>1.</w:t>
            </w:r>
            <w:r>
              <w:rPr>
                <w:rFonts w:hint="eastAsia" w:asciiTheme="majorEastAsia" w:hAnsiTheme="majorEastAsia" w:eastAsiaTheme="majorEastAsia" w:cstheme="majorEastAsia"/>
                <w:sz w:val="24"/>
              </w:rPr>
              <w:t>客观评价：</w:t>
            </w:r>
            <w:r>
              <w:rPr>
                <w:rFonts w:hint="eastAsia" w:asciiTheme="majorEastAsia" w:hAnsiTheme="majorEastAsia" w:eastAsiaTheme="majorEastAsia" w:cstheme="majorEastAsia"/>
                <w:color w:val="7F7F7F"/>
                <w:sz w:val="24"/>
              </w:rPr>
              <w:t>与国内外同类研究、同类技术的综合对比、存在问题和改进建议。</w:t>
            </w:r>
          </w:p>
          <w:p w14:paraId="1CDA5004">
            <w:pPr>
              <w:spacing w:line="360" w:lineRule="auto"/>
              <w:rPr>
                <w:rFonts w:asciiTheme="majorEastAsia" w:hAnsiTheme="majorEastAsia" w:eastAsiaTheme="majorEastAsia" w:cstheme="majorEastAsia"/>
                <w:sz w:val="24"/>
              </w:rPr>
            </w:pPr>
          </w:p>
          <w:p w14:paraId="2C579212">
            <w:pPr>
              <w:spacing w:line="360" w:lineRule="auto"/>
              <w:rPr>
                <w:sz w:val="24"/>
              </w:rPr>
            </w:pPr>
          </w:p>
          <w:p w14:paraId="78381031">
            <w:pPr>
              <w:spacing w:line="360" w:lineRule="auto"/>
              <w:rPr>
                <w:sz w:val="24"/>
              </w:rPr>
            </w:pPr>
          </w:p>
          <w:p w14:paraId="14202EAA">
            <w:pPr>
              <w:spacing w:line="360" w:lineRule="auto"/>
              <w:rPr>
                <w:sz w:val="24"/>
              </w:rPr>
            </w:pPr>
          </w:p>
          <w:p w14:paraId="2327BAA8">
            <w:pPr>
              <w:spacing w:line="360" w:lineRule="auto"/>
              <w:rPr>
                <w:sz w:val="24"/>
              </w:rPr>
            </w:pPr>
          </w:p>
          <w:p w14:paraId="12F0096D">
            <w:pPr>
              <w:spacing w:line="360" w:lineRule="auto"/>
              <w:rPr>
                <w:sz w:val="24"/>
              </w:rPr>
            </w:pPr>
          </w:p>
          <w:p w14:paraId="2CF31FC2">
            <w:pPr>
              <w:spacing w:line="360" w:lineRule="auto"/>
              <w:rPr>
                <w:sz w:val="24"/>
              </w:rPr>
            </w:pPr>
          </w:p>
          <w:p w14:paraId="77964C00">
            <w:pPr>
              <w:spacing w:line="360" w:lineRule="auto"/>
              <w:rPr>
                <w:sz w:val="24"/>
              </w:rPr>
            </w:pPr>
          </w:p>
          <w:p w14:paraId="045577DA">
            <w:pPr>
              <w:spacing w:line="360" w:lineRule="auto"/>
              <w:rPr>
                <w:sz w:val="24"/>
              </w:rPr>
            </w:pPr>
          </w:p>
          <w:p w14:paraId="7553313A">
            <w:pPr>
              <w:spacing w:line="360" w:lineRule="auto"/>
              <w:rPr>
                <w:sz w:val="24"/>
              </w:rPr>
            </w:pPr>
          </w:p>
          <w:p w14:paraId="0B6831A2">
            <w:pPr>
              <w:spacing w:line="360" w:lineRule="auto"/>
              <w:rPr>
                <w:sz w:val="24"/>
              </w:rPr>
            </w:pPr>
          </w:p>
          <w:p w14:paraId="3267B534">
            <w:pPr>
              <w:spacing w:line="360" w:lineRule="auto"/>
              <w:rPr>
                <w:sz w:val="24"/>
              </w:rPr>
            </w:pPr>
          </w:p>
          <w:p w14:paraId="7BF5366E">
            <w:pPr>
              <w:spacing w:line="360" w:lineRule="auto"/>
              <w:rPr>
                <w:sz w:val="24"/>
              </w:rPr>
            </w:pPr>
          </w:p>
          <w:p w14:paraId="0CB229C8">
            <w:pPr>
              <w:spacing w:line="360" w:lineRule="auto"/>
              <w:rPr>
                <w:sz w:val="24"/>
              </w:rPr>
            </w:pPr>
          </w:p>
          <w:p w14:paraId="62C99CB1">
            <w:pPr>
              <w:spacing w:line="360" w:lineRule="auto"/>
              <w:rPr>
                <w:sz w:val="24"/>
              </w:rPr>
            </w:pPr>
          </w:p>
          <w:p w14:paraId="7D65237D">
            <w:pPr>
              <w:spacing w:line="360" w:lineRule="auto"/>
              <w:rPr>
                <w:sz w:val="24"/>
              </w:rPr>
            </w:pPr>
          </w:p>
          <w:p w14:paraId="148B1407">
            <w:pPr>
              <w:spacing w:line="360" w:lineRule="auto"/>
              <w:rPr>
                <w:sz w:val="24"/>
              </w:rPr>
            </w:pPr>
          </w:p>
          <w:p w14:paraId="6C88B88A">
            <w:pPr>
              <w:spacing w:line="360" w:lineRule="auto"/>
              <w:rPr>
                <w:sz w:val="24"/>
              </w:rPr>
            </w:pPr>
          </w:p>
          <w:p w14:paraId="4A874469">
            <w:pPr>
              <w:spacing w:line="360" w:lineRule="auto"/>
              <w:rPr>
                <w:sz w:val="24"/>
              </w:rPr>
            </w:pPr>
          </w:p>
          <w:p w14:paraId="26D50C1F">
            <w:pPr>
              <w:jc w:val="right"/>
              <w:rPr>
                <w:sz w:val="24"/>
              </w:rPr>
            </w:pPr>
          </w:p>
        </w:tc>
      </w:tr>
      <w:tr w14:paraId="25318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9" w:hRule="atLeast"/>
        </w:trPr>
        <w:tc>
          <w:tcPr>
            <w:tcW w:w="9662" w:type="dxa"/>
            <w:noWrap/>
          </w:tcPr>
          <w:p w14:paraId="20810EBA">
            <w:pPr>
              <w:rPr>
                <w:rFonts w:ascii="宋体" w:hAnsi="宋体" w:cs="宋体"/>
                <w:sz w:val="24"/>
              </w:rPr>
            </w:pPr>
            <w:r>
              <w:rPr>
                <w:rFonts w:hint="eastAsia" w:ascii="宋体" w:hAnsi="宋体" w:cs="宋体"/>
                <w:sz w:val="24"/>
              </w:rPr>
              <w:t>2.保密要点</w:t>
            </w:r>
          </w:p>
          <w:p w14:paraId="4DB81742">
            <w:pPr>
              <w:spacing w:line="360" w:lineRule="auto"/>
              <w:rPr>
                <w:sz w:val="24"/>
              </w:rPr>
            </w:pPr>
          </w:p>
          <w:p w14:paraId="2E740C1B">
            <w:pPr>
              <w:rPr>
                <w:sz w:val="24"/>
              </w:rPr>
            </w:pPr>
          </w:p>
        </w:tc>
      </w:tr>
    </w:tbl>
    <w:p w14:paraId="574BE57B">
      <w:pPr>
        <w:ind w:right="278"/>
        <w:jc w:val="center"/>
        <w:rPr>
          <w:rFonts w:ascii="黑体" w:hAnsi="黑体" w:eastAsia="黑体"/>
          <w:bCs/>
          <w:sz w:val="32"/>
        </w:rPr>
      </w:pPr>
      <w:r>
        <w:rPr>
          <w:rFonts w:hint="eastAsia" w:ascii="黑体" w:hAnsi="黑体" w:eastAsia="黑体"/>
          <w:bCs/>
          <w:sz w:val="32"/>
        </w:rPr>
        <w:t>五、推广应用情况、经济、社会和环境效益</w:t>
      </w:r>
    </w:p>
    <w:tbl>
      <w:tblPr>
        <w:tblStyle w:val="9"/>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486"/>
        <w:gridCol w:w="2976"/>
        <w:gridCol w:w="3568"/>
      </w:tblGrid>
      <w:tr w14:paraId="207AB5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54" w:hRule="atLeast"/>
          <w:jc w:val="center"/>
        </w:trPr>
        <w:tc>
          <w:tcPr>
            <w:tcW w:w="9030" w:type="dxa"/>
            <w:gridSpan w:val="3"/>
            <w:noWrap/>
          </w:tcPr>
          <w:p w14:paraId="40A2A3F5">
            <w:pPr>
              <w:rPr>
                <w:rFonts w:ascii="宋体" w:hAnsi="宋体" w:cs="宋体"/>
                <w:sz w:val="24"/>
              </w:rPr>
            </w:pPr>
            <w:r>
              <w:rPr>
                <w:rFonts w:hint="eastAsia" w:ascii="宋体" w:hAnsi="宋体" w:cs="宋体"/>
                <w:sz w:val="24"/>
              </w:rPr>
              <w:t>1.推广应用情况</w:t>
            </w:r>
          </w:p>
          <w:p w14:paraId="64E9F96A">
            <w:pPr>
              <w:spacing w:line="360" w:lineRule="auto"/>
              <w:rPr>
                <w:rFonts w:ascii="宋体" w:hAnsi="宋体" w:cs="宋体"/>
                <w:sz w:val="24"/>
              </w:rPr>
            </w:pPr>
          </w:p>
          <w:p w14:paraId="686D6183">
            <w:pPr>
              <w:spacing w:line="360" w:lineRule="auto"/>
              <w:rPr>
                <w:rFonts w:ascii="宋体" w:hAnsi="宋体" w:cs="宋体"/>
                <w:sz w:val="24"/>
              </w:rPr>
            </w:pPr>
          </w:p>
          <w:p w14:paraId="3D04B6C6">
            <w:pPr>
              <w:rPr>
                <w:rFonts w:ascii="宋体" w:hAnsi="宋体" w:cs="宋体"/>
                <w:sz w:val="24"/>
              </w:rPr>
            </w:pPr>
          </w:p>
          <w:p w14:paraId="31ED5A06">
            <w:pPr>
              <w:rPr>
                <w:rFonts w:ascii="宋体" w:hAnsi="宋体" w:cs="宋体"/>
                <w:sz w:val="24"/>
              </w:rPr>
            </w:pPr>
          </w:p>
          <w:p w14:paraId="28B3EE32">
            <w:pPr>
              <w:rPr>
                <w:rFonts w:ascii="宋体" w:hAnsi="宋体" w:cs="宋体"/>
                <w:sz w:val="24"/>
              </w:rPr>
            </w:pPr>
          </w:p>
          <w:p w14:paraId="63EFAFB6">
            <w:pPr>
              <w:rPr>
                <w:rFonts w:ascii="宋体" w:hAnsi="宋体" w:cs="宋体"/>
                <w:sz w:val="24"/>
              </w:rPr>
            </w:pPr>
          </w:p>
          <w:p w14:paraId="2773B7FC">
            <w:pPr>
              <w:rPr>
                <w:rFonts w:ascii="宋体" w:hAnsi="宋体" w:cs="宋体"/>
                <w:sz w:val="24"/>
              </w:rPr>
            </w:pPr>
          </w:p>
          <w:p w14:paraId="0A08B0D3">
            <w:pPr>
              <w:rPr>
                <w:rFonts w:ascii="宋体" w:hAnsi="宋体" w:cs="宋体"/>
                <w:szCs w:val="21"/>
              </w:rPr>
            </w:pPr>
            <w:r>
              <w:rPr>
                <w:rFonts w:hint="eastAsia" w:ascii="宋体" w:hAnsi="宋体" w:cs="宋体"/>
                <w:sz w:val="24"/>
              </w:rPr>
              <w:t>2.经济效益</w:t>
            </w:r>
          </w:p>
        </w:tc>
      </w:tr>
      <w:tr w14:paraId="737AED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6" w:hRule="atLeast"/>
          <w:jc w:val="center"/>
        </w:trPr>
        <w:tc>
          <w:tcPr>
            <w:tcW w:w="2486" w:type="dxa"/>
            <w:tcBorders>
              <w:tl2br w:val="single" w:color="auto" w:sz="2" w:space="0"/>
            </w:tcBorders>
            <w:noWrap/>
            <w:vAlign w:val="center"/>
          </w:tcPr>
          <w:p w14:paraId="009347E9">
            <w:pPr>
              <w:jc w:val="center"/>
              <w:rPr>
                <w:rFonts w:ascii="宋体" w:hAnsi="宋体" w:cs="宋体"/>
                <w:sz w:val="24"/>
              </w:rPr>
            </w:pPr>
            <w:r>
              <w:rPr>
                <w:rFonts w:hint="eastAsia" w:ascii="宋体" w:hAnsi="宋体" w:cs="宋体"/>
                <w:sz w:val="24"/>
              </w:rPr>
              <w:t xml:space="preserve">       栏目</w:t>
            </w:r>
          </w:p>
          <w:p w14:paraId="7A1AC84D">
            <w:pPr>
              <w:ind w:firstLine="240" w:firstLineChars="100"/>
              <w:rPr>
                <w:rFonts w:ascii="宋体" w:hAnsi="宋体" w:cs="宋体"/>
                <w:sz w:val="24"/>
              </w:rPr>
            </w:pPr>
            <w:r>
              <w:rPr>
                <w:rFonts w:hint="eastAsia" w:ascii="宋体" w:hAnsi="宋体" w:cs="宋体"/>
                <w:sz w:val="24"/>
              </w:rPr>
              <w:t>年份</w:t>
            </w:r>
          </w:p>
        </w:tc>
        <w:tc>
          <w:tcPr>
            <w:tcW w:w="2976" w:type="dxa"/>
            <w:noWrap/>
            <w:vAlign w:val="center"/>
          </w:tcPr>
          <w:p w14:paraId="40B51C8B">
            <w:pPr>
              <w:spacing w:line="360" w:lineRule="auto"/>
              <w:jc w:val="center"/>
              <w:rPr>
                <w:rFonts w:ascii="宋体" w:hAnsi="宋体" w:cs="宋体"/>
                <w:sz w:val="24"/>
              </w:rPr>
            </w:pPr>
            <w:r>
              <w:rPr>
                <w:rFonts w:hint="eastAsia" w:ascii="宋体" w:hAnsi="宋体" w:cs="宋体"/>
                <w:sz w:val="24"/>
              </w:rPr>
              <w:t>新增销售额（万元）</w:t>
            </w:r>
          </w:p>
        </w:tc>
        <w:tc>
          <w:tcPr>
            <w:tcW w:w="3568" w:type="dxa"/>
            <w:noWrap/>
            <w:vAlign w:val="center"/>
          </w:tcPr>
          <w:p w14:paraId="72764A99">
            <w:pPr>
              <w:spacing w:line="360" w:lineRule="auto"/>
              <w:jc w:val="center"/>
              <w:rPr>
                <w:rFonts w:ascii="宋体" w:hAnsi="宋体" w:cs="宋体"/>
                <w:sz w:val="24"/>
              </w:rPr>
            </w:pPr>
            <w:r>
              <w:rPr>
                <w:rFonts w:hint="eastAsia" w:ascii="宋体" w:hAnsi="宋体" w:cs="宋体"/>
                <w:sz w:val="24"/>
              </w:rPr>
              <w:t>新增利润（万元）</w:t>
            </w:r>
          </w:p>
        </w:tc>
      </w:tr>
      <w:tr w14:paraId="276404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15" w:hRule="atLeast"/>
          <w:jc w:val="center"/>
        </w:trPr>
        <w:tc>
          <w:tcPr>
            <w:tcW w:w="2486" w:type="dxa"/>
            <w:noWrap/>
            <w:vAlign w:val="center"/>
          </w:tcPr>
          <w:p w14:paraId="212DF5CF">
            <w:pPr>
              <w:spacing w:line="360" w:lineRule="auto"/>
              <w:jc w:val="center"/>
              <w:rPr>
                <w:rFonts w:ascii="宋体" w:hAnsi="宋体" w:cs="宋体"/>
                <w:sz w:val="24"/>
              </w:rPr>
            </w:pPr>
          </w:p>
        </w:tc>
        <w:tc>
          <w:tcPr>
            <w:tcW w:w="2976" w:type="dxa"/>
            <w:noWrap/>
            <w:vAlign w:val="center"/>
          </w:tcPr>
          <w:p w14:paraId="0078BC56">
            <w:pPr>
              <w:spacing w:line="360" w:lineRule="auto"/>
              <w:jc w:val="center"/>
              <w:rPr>
                <w:rFonts w:ascii="宋体" w:hAnsi="宋体" w:cs="宋体"/>
                <w:sz w:val="24"/>
              </w:rPr>
            </w:pPr>
          </w:p>
        </w:tc>
        <w:tc>
          <w:tcPr>
            <w:tcW w:w="3568" w:type="dxa"/>
            <w:noWrap/>
            <w:vAlign w:val="center"/>
          </w:tcPr>
          <w:p w14:paraId="59F985F0">
            <w:pPr>
              <w:spacing w:line="360" w:lineRule="auto"/>
              <w:jc w:val="center"/>
              <w:rPr>
                <w:rFonts w:ascii="宋体" w:hAnsi="宋体" w:cs="宋体"/>
                <w:sz w:val="24"/>
              </w:rPr>
            </w:pPr>
          </w:p>
        </w:tc>
      </w:tr>
      <w:tr w14:paraId="67D9D2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15" w:hRule="atLeast"/>
          <w:jc w:val="center"/>
        </w:trPr>
        <w:tc>
          <w:tcPr>
            <w:tcW w:w="2486" w:type="dxa"/>
            <w:noWrap/>
            <w:vAlign w:val="center"/>
          </w:tcPr>
          <w:p w14:paraId="5127C079">
            <w:pPr>
              <w:spacing w:line="360" w:lineRule="auto"/>
              <w:jc w:val="center"/>
              <w:rPr>
                <w:rFonts w:ascii="宋体" w:hAnsi="宋体" w:cs="宋体"/>
                <w:szCs w:val="21"/>
              </w:rPr>
            </w:pPr>
            <w:r>
              <w:rPr>
                <w:rFonts w:hint="eastAsia" w:ascii="宋体" w:hAnsi="宋体" w:cs="宋体"/>
                <w:szCs w:val="21"/>
              </w:rPr>
              <w:t>……</w:t>
            </w:r>
          </w:p>
        </w:tc>
        <w:tc>
          <w:tcPr>
            <w:tcW w:w="2976" w:type="dxa"/>
            <w:noWrap/>
            <w:vAlign w:val="center"/>
          </w:tcPr>
          <w:p w14:paraId="16004E4F">
            <w:pPr>
              <w:spacing w:line="360" w:lineRule="auto"/>
              <w:jc w:val="center"/>
              <w:rPr>
                <w:rFonts w:ascii="宋体" w:hAnsi="宋体" w:cs="宋体"/>
                <w:szCs w:val="21"/>
              </w:rPr>
            </w:pPr>
          </w:p>
        </w:tc>
        <w:tc>
          <w:tcPr>
            <w:tcW w:w="3568" w:type="dxa"/>
            <w:noWrap/>
            <w:vAlign w:val="center"/>
          </w:tcPr>
          <w:p w14:paraId="1EA5FDF1">
            <w:pPr>
              <w:spacing w:line="360" w:lineRule="auto"/>
              <w:jc w:val="center"/>
              <w:rPr>
                <w:rFonts w:ascii="宋体" w:hAnsi="宋体" w:cs="宋体"/>
                <w:szCs w:val="21"/>
              </w:rPr>
            </w:pPr>
          </w:p>
        </w:tc>
      </w:tr>
      <w:tr w14:paraId="6F8AC8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76" w:hRule="atLeast"/>
          <w:jc w:val="center"/>
        </w:trPr>
        <w:tc>
          <w:tcPr>
            <w:tcW w:w="9030" w:type="dxa"/>
            <w:gridSpan w:val="3"/>
            <w:noWrap/>
          </w:tcPr>
          <w:p w14:paraId="5CC35C4C">
            <w:pPr>
              <w:spacing w:line="360" w:lineRule="auto"/>
              <w:rPr>
                <w:sz w:val="24"/>
              </w:rPr>
            </w:pPr>
            <w:r>
              <w:rPr>
                <w:rFonts w:hint="eastAsia"/>
                <w:sz w:val="24"/>
              </w:rPr>
              <w:t>经济效益额的计算依据：</w:t>
            </w:r>
          </w:p>
          <w:p w14:paraId="0940F2C0">
            <w:pPr>
              <w:spacing w:line="360" w:lineRule="auto"/>
              <w:ind w:firstLine="480" w:firstLineChars="200"/>
              <w:rPr>
                <w:color w:val="7F7F7F"/>
                <w:sz w:val="24"/>
              </w:rPr>
            </w:pPr>
            <w:r>
              <w:rPr>
                <w:rFonts w:hint="eastAsia"/>
                <w:color w:val="7F7F7F"/>
                <w:sz w:val="24"/>
              </w:rPr>
              <w:t>通过本次研究成果在相应应用项目中的税收支出数据统计新增税收情况。通过研究成果的应用影响的工作手段、设备的节约、优化，在工作量上的缩减，计算统计相应的经费节支情况。</w:t>
            </w:r>
          </w:p>
          <w:p w14:paraId="444587E9">
            <w:pPr>
              <w:rPr>
                <w:rFonts w:ascii="宋体" w:hAnsi="宋体" w:cs="宋体"/>
                <w:sz w:val="24"/>
              </w:rPr>
            </w:pPr>
            <w:r>
              <w:rPr>
                <w:rFonts w:hint="eastAsia" w:ascii="宋体" w:hAnsi="宋体" w:cs="宋体"/>
                <w:sz w:val="24"/>
              </w:rPr>
              <w:t>3.社会效益</w:t>
            </w:r>
          </w:p>
          <w:p w14:paraId="69EA1208">
            <w:pPr>
              <w:rPr>
                <w:rFonts w:ascii="宋体" w:hAnsi="宋体" w:cs="宋体"/>
                <w:sz w:val="24"/>
              </w:rPr>
            </w:pPr>
          </w:p>
          <w:p w14:paraId="4D20495A">
            <w:pPr>
              <w:rPr>
                <w:rFonts w:ascii="宋体" w:hAnsi="宋体" w:cs="宋体"/>
                <w:sz w:val="24"/>
              </w:rPr>
            </w:pPr>
          </w:p>
          <w:p w14:paraId="0F77F3D9">
            <w:pPr>
              <w:rPr>
                <w:rFonts w:ascii="宋体" w:hAnsi="宋体" w:cs="宋体"/>
                <w:sz w:val="24"/>
              </w:rPr>
            </w:pPr>
          </w:p>
          <w:p w14:paraId="773CD64C">
            <w:pPr>
              <w:rPr>
                <w:rFonts w:ascii="宋体" w:hAnsi="宋体" w:cs="宋体"/>
                <w:sz w:val="24"/>
              </w:rPr>
            </w:pPr>
          </w:p>
          <w:p w14:paraId="75F27C2C">
            <w:pPr>
              <w:rPr>
                <w:rFonts w:ascii="宋体" w:hAnsi="宋体" w:cs="宋体"/>
                <w:sz w:val="24"/>
              </w:rPr>
            </w:pPr>
          </w:p>
          <w:p w14:paraId="47F152CD">
            <w:pPr>
              <w:rPr>
                <w:rFonts w:ascii="宋体" w:hAnsi="宋体" w:cs="宋体"/>
                <w:sz w:val="24"/>
              </w:rPr>
            </w:pPr>
          </w:p>
          <w:p w14:paraId="1D7FD142">
            <w:pPr>
              <w:rPr>
                <w:rFonts w:ascii="宋体" w:hAnsi="宋体" w:cs="宋体"/>
                <w:sz w:val="24"/>
              </w:rPr>
            </w:pPr>
          </w:p>
          <w:p w14:paraId="047D4FBD">
            <w:pPr>
              <w:rPr>
                <w:rFonts w:ascii="宋体" w:hAnsi="宋体" w:cs="宋体"/>
                <w:sz w:val="24"/>
              </w:rPr>
            </w:pPr>
          </w:p>
          <w:p w14:paraId="632C5DC9">
            <w:pPr>
              <w:rPr>
                <w:rFonts w:ascii="宋体" w:hAnsi="宋体" w:cs="宋体"/>
                <w:sz w:val="24"/>
              </w:rPr>
            </w:pPr>
          </w:p>
          <w:p w14:paraId="1EB277AA">
            <w:pPr>
              <w:rPr>
                <w:rFonts w:ascii="宋体" w:hAnsi="宋体" w:cs="宋体"/>
                <w:sz w:val="24"/>
              </w:rPr>
            </w:pPr>
          </w:p>
          <w:p w14:paraId="60B7FD05">
            <w:pPr>
              <w:rPr>
                <w:rFonts w:ascii="宋体" w:hAnsi="宋体" w:cs="宋体"/>
                <w:sz w:val="24"/>
              </w:rPr>
            </w:pPr>
            <w:r>
              <w:rPr>
                <w:rFonts w:hint="eastAsia" w:ascii="宋体" w:hAnsi="宋体" w:cs="宋体"/>
                <w:sz w:val="24"/>
              </w:rPr>
              <w:t>4.环境效益</w:t>
            </w:r>
          </w:p>
          <w:p w14:paraId="2A7E25C2">
            <w:pPr>
              <w:rPr>
                <w:sz w:val="24"/>
              </w:rPr>
            </w:pPr>
          </w:p>
          <w:p w14:paraId="41D4A0AC">
            <w:pPr>
              <w:rPr>
                <w:sz w:val="24"/>
              </w:rPr>
            </w:pPr>
          </w:p>
          <w:p w14:paraId="2141AFFC">
            <w:pPr>
              <w:rPr>
                <w:sz w:val="24"/>
              </w:rPr>
            </w:pPr>
          </w:p>
          <w:p w14:paraId="291E1E98">
            <w:pPr>
              <w:rPr>
                <w:sz w:val="24"/>
              </w:rPr>
            </w:pPr>
          </w:p>
          <w:p w14:paraId="159C9EB7">
            <w:pPr>
              <w:spacing w:line="360" w:lineRule="auto"/>
              <w:rPr>
                <w:sz w:val="24"/>
              </w:rPr>
            </w:pPr>
          </w:p>
          <w:p w14:paraId="51EB0E15">
            <w:pPr>
              <w:spacing w:line="360" w:lineRule="auto"/>
            </w:pPr>
          </w:p>
          <w:p w14:paraId="4622B90C">
            <w:pPr>
              <w:jc w:val="right"/>
            </w:pPr>
            <w:r>
              <w:rPr>
                <w:rFonts w:hint="eastAsia"/>
              </w:rPr>
              <w:t>（3项字数限</w:t>
            </w:r>
            <w:r>
              <w:t>15</w:t>
            </w:r>
            <w:r>
              <w:rPr>
                <w:rFonts w:hint="eastAsia"/>
              </w:rPr>
              <w:t>00字）</w:t>
            </w:r>
          </w:p>
        </w:tc>
      </w:tr>
    </w:tbl>
    <w:p w14:paraId="046CD67A">
      <w:pPr>
        <w:jc w:val="center"/>
        <w:rPr>
          <w:rFonts w:ascii="黑体" w:hAnsi="黑体" w:eastAsia="黑体"/>
          <w:bCs/>
          <w:sz w:val="32"/>
        </w:rPr>
        <w:sectPr>
          <w:headerReference r:id="rId3" w:type="default"/>
          <w:pgSz w:w="11906" w:h="16838"/>
          <w:pgMar w:top="1440" w:right="1230" w:bottom="1440" w:left="1230" w:header="851" w:footer="992" w:gutter="0"/>
          <w:cols w:space="720" w:num="1"/>
          <w:docGrid w:type="lines" w:linePitch="312" w:charSpace="0"/>
        </w:sectPr>
      </w:pPr>
    </w:p>
    <w:p w14:paraId="55402FF1">
      <w:pPr>
        <w:jc w:val="center"/>
        <w:rPr>
          <w:rFonts w:ascii="黑体" w:hAnsi="黑体" w:eastAsia="黑体" w:cs="宋体"/>
          <w:bCs/>
          <w:sz w:val="32"/>
          <w:szCs w:val="32"/>
        </w:rPr>
      </w:pPr>
      <w:bookmarkStart w:id="2" w:name="_Hlk145185888"/>
      <w:r>
        <w:rPr>
          <w:rFonts w:hint="eastAsia" w:ascii="黑体" w:hAnsi="黑体" w:eastAsia="黑体" w:cs="宋体"/>
          <w:bCs/>
          <w:sz w:val="32"/>
          <w:szCs w:val="32"/>
        </w:rPr>
        <w:t>六、知识产权-专利情况表</w:t>
      </w:r>
    </w:p>
    <w:bookmarkEnd w:id="2"/>
    <w:tbl>
      <w:tblPr>
        <w:tblStyle w:val="9"/>
        <w:tblW w:w="13887" w:type="dxa"/>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418"/>
        <w:gridCol w:w="2894"/>
        <w:gridCol w:w="1925"/>
        <w:gridCol w:w="1921"/>
        <w:gridCol w:w="1913"/>
        <w:gridCol w:w="2999"/>
      </w:tblGrid>
      <w:tr w14:paraId="17796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14:paraId="08332ED3">
            <w:pPr>
              <w:widowControl/>
              <w:spacing w:line="500" w:lineRule="exact"/>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1418" w:type="dxa"/>
            <w:tcBorders>
              <w:top w:val="single" w:color="000000" w:sz="4" w:space="0"/>
              <w:left w:val="nil"/>
              <w:bottom w:val="single" w:color="000000" w:sz="4" w:space="0"/>
              <w:right w:val="single" w:color="000000" w:sz="4" w:space="0"/>
            </w:tcBorders>
            <w:noWrap/>
            <w:vAlign w:val="center"/>
          </w:tcPr>
          <w:p w14:paraId="1D546E34">
            <w:pPr>
              <w:widowControl/>
              <w:spacing w:line="500" w:lineRule="exact"/>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专利类型</w:t>
            </w:r>
          </w:p>
        </w:tc>
        <w:tc>
          <w:tcPr>
            <w:tcW w:w="2894" w:type="dxa"/>
            <w:tcBorders>
              <w:top w:val="single" w:color="000000" w:sz="4" w:space="0"/>
              <w:left w:val="nil"/>
              <w:bottom w:val="single" w:color="000000" w:sz="4" w:space="0"/>
              <w:right w:val="single" w:color="000000" w:sz="4" w:space="0"/>
            </w:tcBorders>
            <w:noWrap/>
            <w:vAlign w:val="center"/>
          </w:tcPr>
          <w:p w14:paraId="5E6B4F76">
            <w:pPr>
              <w:widowControl/>
              <w:spacing w:line="500" w:lineRule="exact"/>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专利名称</w:t>
            </w:r>
          </w:p>
        </w:tc>
        <w:tc>
          <w:tcPr>
            <w:tcW w:w="1925" w:type="dxa"/>
            <w:tcBorders>
              <w:top w:val="single" w:color="000000" w:sz="4" w:space="0"/>
              <w:left w:val="nil"/>
              <w:bottom w:val="single" w:color="000000" w:sz="4" w:space="0"/>
              <w:right w:val="single" w:color="000000" w:sz="4" w:space="0"/>
            </w:tcBorders>
            <w:noWrap/>
            <w:vAlign w:val="center"/>
          </w:tcPr>
          <w:p w14:paraId="0E9CE317">
            <w:pPr>
              <w:widowControl/>
              <w:spacing w:line="500" w:lineRule="exact"/>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发明人</w:t>
            </w:r>
          </w:p>
        </w:tc>
        <w:tc>
          <w:tcPr>
            <w:tcW w:w="1921" w:type="dxa"/>
            <w:tcBorders>
              <w:top w:val="single" w:color="000000" w:sz="4" w:space="0"/>
              <w:left w:val="nil"/>
              <w:bottom w:val="single" w:color="000000" w:sz="4" w:space="0"/>
              <w:right w:val="single" w:color="000000" w:sz="4" w:space="0"/>
            </w:tcBorders>
            <w:noWrap/>
            <w:vAlign w:val="center"/>
          </w:tcPr>
          <w:p w14:paraId="0B0F531A">
            <w:pPr>
              <w:widowControl/>
              <w:spacing w:line="500" w:lineRule="exact"/>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专利号</w:t>
            </w:r>
          </w:p>
        </w:tc>
        <w:tc>
          <w:tcPr>
            <w:tcW w:w="1913" w:type="dxa"/>
            <w:tcBorders>
              <w:top w:val="single" w:color="000000" w:sz="4" w:space="0"/>
              <w:left w:val="nil"/>
              <w:bottom w:val="single" w:color="000000" w:sz="4" w:space="0"/>
              <w:right w:val="single" w:color="000000" w:sz="4" w:space="0"/>
            </w:tcBorders>
            <w:noWrap/>
            <w:vAlign w:val="center"/>
          </w:tcPr>
          <w:p w14:paraId="4A1D281F">
            <w:pPr>
              <w:widowControl/>
              <w:spacing w:line="500" w:lineRule="exact"/>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专利申请日</w:t>
            </w:r>
          </w:p>
        </w:tc>
        <w:tc>
          <w:tcPr>
            <w:tcW w:w="2999" w:type="dxa"/>
            <w:tcBorders>
              <w:top w:val="single" w:color="000000" w:sz="4" w:space="0"/>
              <w:left w:val="nil"/>
              <w:bottom w:val="single" w:color="000000" w:sz="4" w:space="0"/>
              <w:right w:val="single" w:color="000000" w:sz="4" w:space="0"/>
            </w:tcBorders>
            <w:noWrap/>
            <w:vAlign w:val="center"/>
          </w:tcPr>
          <w:p w14:paraId="16D5FD92">
            <w:pPr>
              <w:widowControl/>
              <w:spacing w:line="500" w:lineRule="exact"/>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专利权人</w:t>
            </w:r>
          </w:p>
        </w:tc>
      </w:tr>
      <w:tr w14:paraId="03A98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14:paraId="73AFC832">
            <w:pPr>
              <w:widowControl/>
              <w:spacing w:line="500" w:lineRule="exact"/>
              <w:jc w:val="center"/>
              <w:rPr>
                <w:rFonts w:ascii="宋体" w:hAnsi="宋体" w:cs="仿宋_GB2312"/>
                <w:kern w:val="0"/>
                <w:sz w:val="24"/>
              </w:rPr>
            </w:pPr>
            <w:r>
              <w:rPr>
                <w:rFonts w:hint="eastAsia" w:ascii="宋体" w:hAnsi="宋体" w:cs="仿宋_GB2312"/>
                <w:kern w:val="0"/>
                <w:sz w:val="24"/>
              </w:rPr>
              <w:t>1</w:t>
            </w:r>
          </w:p>
        </w:tc>
        <w:tc>
          <w:tcPr>
            <w:tcW w:w="1418" w:type="dxa"/>
            <w:tcBorders>
              <w:top w:val="single" w:color="000000" w:sz="4" w:space="0"/>
              <w:left w:val="nil"/>
              <w:bottom w:val="single" w:color="000000" w:sz="4" w:space="0"/>
              <w:right w:val="single" w:color="000000" w:sz="4" w:space="0"/>
            </w:tcBorders>
            <w:noWrap/>
            <w:vAlign w:val="center"/>
          </w:tcPr>
          <w:p w14:paraId="4A584307">
            <w:pPr>
              <w:widowControl/>
              <w:spacing w:line="500" w:lineRule="exact"/>
              <w:jc w:val="center"/>
              <w:rPr>
                <w:rFonts w:ascii="宋体" w:hAnsi="宋体" w:cs="仿宋_GB2312"/>
                <w:kern w:val="0"/>
                <w:sz w:val="24"/>
              </w:rPr>
            </w:pPr>
          </w:p>
        </w:tc>
        <w:tc>
          <w:tcPr>
            <w:tcW w:w="2894" w:type="dxa"/>
            <w:tcBorders>
              <w:top w:val="single" w:color="000000" w:sz="4" w:space="0"/>
              <w:left w:val="nil"/>
              <w:bottom w:val="single" w:color="000000" w:sz="4" w:space="0"/>
              <w:right w:val="single" w:color="000000" w:sz="4" w:space="0"/>
            </w:tcBorders>
            <w:noWrap/>
            <w:vAlign w:val="center"/>
          </w:tcPr>
          <w:p w14:paraId="1046D846">
            <w:pPr>
              <w:widowControl/>
              <w:spacing w:line="500" w:lineRule="exact"/>
              <w:jc w:val="center"/>
              <w:rPr>
                <w:rFonts w:ascii="宋体" w:hAnsi="宋体" w:cs="仿宋_GB2312"/>
                <w:kern w:val="0"/>
                <w:sz w:val="24"/>
              </w:rPr>
            </w:pPr>
          </w:p>
        </w:tc>
        <w:tc>
          <w:tcPr>
            <w:tcW w:w="1925" w:type="dxa"/>
            <w:tcBorders>
              <w:top w:val="single" w:color="000000" w:sz="4" w:space="0"/>
              <w:left w:val="nil"/>
              <w:bottom w:val="single" w:color="000000" w:sz="4" w:space="0"/>
              <w:right w:val="single" w:color="000000" w:sz="4" w:space="0"/>
            </w:tcBorders>
            <w:noWrap/>
            <w:vAlign w:val="center"/>
          </w:tcPr>
          <w:p w14:paraId="6048F4E0">
            <w:pPr>
              <w:widowControl/>
              <w:spacing w:line="500" w:lineRule="exact"/>
              <w:jc w:val="center"/>
              <w:rPr>
                <w:rFonts w:ascii="宋体" w:hAnsi="宋体" w:cs="仿宋_GB2312"/>
                <w:kern w:val="0"/>
                <w:sz w:val="24"/>
              </w:rPr>
            </w:pPr>
          </w:p>
        </w:tc>
        <w:tc>
          <w:tcPr>
            <w:tcW w:w="1921" w:type="dxa"/>
            <w:tcBorders>
              <w:top w:val="single" w:color="000000" w:sz="4" w:space="0"/>
              <w:left w:val="nil"/>
              <w:bottom w:val="single" w:color="000000" w:sz="4" w:space="0"/>
              <w:right w:val="single" w:color="000000" w:sz="4" w:space="0"/>
            </w:tcBorders>
            <w:noWrap/>
            <w:vAlign w:val="center"/>
          </w:tcPr>
          <w:p w14:paraId="7C75C146">
            <w:pPr>
              <w:widowControl/>
              <w:spacing w:line="500" w:lineRule="exact"/>
              <w:jc w:val="center"/>
              <w:rPr>
                <w:rFonts w:ascii="宋体" w:hAnsi="宋体" w:cs="仿宋_GB2312"/>
                <w:kern w:val="0"/>
                <w:sz w:val="24"/>
              </w:rPr>
            </w:pPr>
          </w:p>
        </w:tc>
        <w:tc>
          <w:tcPr>
            <w:tcW w:w="1913" w:type="dxa"/>
            <w:tcBorders>
              <w:top w:val="single" w:color="000000" w:sz="4" w:space="0"/>
              <w:left w:val="nil"/>
              <w:bottom w:val="single" w:color="000000" w:sz="4" w:space="0"/>
              <w:right w:val="single" w:color="000000" w:sz="4" w:space="0"/>
            </w:tcBorders>
            <w:noWrap/>
            <w:vAlign w:val="center"/>
          </w:tcPr>
          <w:p w14:paraId="3ECDAE92">
            <w:pPr>
              <w:widowControl/>
              <w:spacing w:line="500" w:lineRule="exact"/>
              <w:jc w:val="center"/>
              <w:rPr>
                <w:rFonts w:ascii="宋体" w:hAnsi="宋体" w:cs="仿宋_GB2312"/>
                <w:kern w:val="0"/>
                <w:sz w:val="24"/>
              </w:rPr>
            </w:pPr>
          </w:p>
        </w:tc>
        <w:tc>
          <w:tcPr>
            <w:tcW w:w="2999" w:type="dxa"/>
            <w:tcBorders>
              <w:top w:val="single" w:color="000000" w:sz="4" w:space="0"/>
              <w:left w:val="nil"/>
              <w:bottom w:val="single" w:color="000000" w:sz="4" w:space="0"/>
              <w:right w:val="single" w:color="000000" w:sz="4" w:space="0"/>
            </w:tcBorders>
            <w:noWrap/>
            <w:vAlign w:val="center"/>
          </w:tcPr>
          <w:p w14:paraId="5D9B9E23">
            <w:pPr>
              <w:widowControl/>
              <w:spacing w:line="500" w:lineRule="exact"/>
              <w:jc w:val="center"/>
              <w:rPr>
                <w:rFonts w:ascii="宋体" w:hAnsi="宋体" w:cs="仿宋_GB2312"/>
                <w:kern w:val="0"/>
                <w:sz w:val="24"/>
              </w:rPr>
            </w:pPr>
          </w:p>
        </w:tc>
      </w:tr>
      <w:tr w14:paraId="30660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14:paraId="4B93357B">
            <w:pPr>
              <w:widowControl/>
              <w:spacing w:line="500" w:lineRule="exact"/>
              <w:jc w:val="center"/>
              <w:rPr>
                <w:rFonts w:ascii="宋体" w:hAnsi="宋体" w:cs="仿宋_GB2312"/>
                <w:kern w:val="0"/>
                <w:sz w:val="24"/>
              </w:rPr>
            </w:pPr>
            <w:r>
              <w:rPr>
                <w:rFonts w:hint="eastAsia" w:ascii="宋体" w:hAnsi="宋体" w:cs="仿宋_GB2312"/>
                <w:kern w:val="0"/>
                <w:sz w:val="24"/>
              </w:rPr>
              <w:t>2</w:t>
            </w:r>
          </w:p>
        </w:tc>
        <w:tc>
          <w:tcPr>
            <w:tcW w:w="1418" w:type="dxa"/>
            <w:tcBorders>
              <w:top w:val="single" w:color="000000" w:sz="4" w:space="0"/>
              <w:left w:val="nil"/>
              <w:bottom w:val="single" w:color="000000" w:sz="4" w:space="0"/>
              <w:right w:val="single" w:color="000000" w:sz="4" w:space="0"/>
            </w:tcBorders>
            <w:noWrap/>
            <w:vAlign w:val="center"/>
          </w:tcPr>
          <w:p w14:paraId="78C55934">
            <w:pPr>
              <w:widowControl/>
              <w:spacing w:line="500" w:lineRule="exact"/>
              <w:jc w:val="center"/>
              <w:rPr>
                <w:rFonts w:ascii="宋体" w:hAnsi="宋体" w:cs="仿宋_GB2312"/>
                <w:kern w:val="0"/>
                <w:sz w:val="24"/>
              </w:rPr>
            </w:pPr>
          </w:p>
        </w:tc>
        <w:tc>
          <w:tcPr>
            <w:tcW w:w="2894" w:type="dxa"/>
            <w:tcBorders>
              <w:top w:val="single" w:color="000000" w:sz="4" w:space="0"/>
              <w:left w:val="nil"/>
              <w:bottom w:val="single" w:color="000000" w:sz="4" w:space="0"/>
              <w:right w:val="single" w:color="000000" w:sz="4" w:space="0"/>
            </w:tcBorders>
            <w:noWrap/>
            <w:vAlign w:val="center"/>
          </w:tcPr>
          <w:p w14:paraId="336C39F7">
            <w:pPr>
              <w:widowControl/>
              <w:spacing w:line="500" w:lineRule="exact"/>
              <w:jc w:val="center"/>
              <w:rPr>
                <w:rFonts w:ascii="宋体" w:hAnsi="宋体" w:cs="仿宋_GB2312"/>
                <w:kern w:val="0"/>
                <w:sz w:val="24"/>
              </w:rPr>
            </w:pPr>
          </w:p>
        </w:tc>
        <w:tc>
          <w:tcPr>
            <w:tcW w:w="1925" w:type="dxa"/>
            <w:tcBorders>
              <w:top w:val="single" w:color="000000" w:sz="4" w:space="0"/>
              <w:left w:val="nil"/>
              <w:bottom w:val="single" w:color="000000" w:sz="4" w:space="0"/>
              <w:right w:val="single" w:color="000000" w:sz="4" w:space="0"/>
            </w:tcBorders>
            <w:noWrap/>
            <w:vAlign w:val="center"/>
          </w:tcPr>
          <w:p w14:paraId="59000B31">
            <w:pPr>
              <w:widowControl/>
              <w:spacing w:line="500" w:lineRule="exact"/>
              <w:jc w:val="center"/>
              <w:rPr>
                <w:rFonts w:ascii="宋体" w:hAnsi="宋体" w:cs="仿宋_GB2312"/>
                <w:kern w:val="0"/>
                <w:sz w:val="24"/>
              </w:rPr>
            </w:pPr>
          </w:p>
        </w:tc>
        <w:tc>
          <w:tcPr>
            <w:tcW w:w="1921" w:type="dxa"/>
            <w:tcBorders>
              <w:top w:val="single" w:color="000000" w:sz="4" w:space="0"/>
              <w:left w:val="nil"/>
              <w:bottom w:val="single" w:color="000000" w:sz="4" w:space="0"/>
              <w:right w:val="single" w:color="000000" w:sz="4" w:space="0"/>
            </w:tcBorders>
            <w:noWrap/>
            <w:vAlign w:val="center"/>
          </w:tcPr>
          <w:p w14:paraId="29CF02A9">
            <w:pPr>
              <w:widowControl/>
              <w:spacing w:line="500" w:lineRule="exact"/>
              <w:jc w:val="center"/>
              <w:rPr>
                <w:rFonts w:ascii="宋体" w:hAnsi="宋体" w:cs="仿宋_GB2312"/>
                <w:kern w:val="0"/>
                <w:sz w:val="24"/>
              </w:rPr>
            </w:pPr>
          </w:p>
        </w:tc>
        <w:tc>
          <w:tcPr>
            <w:tcW w:w="1913" w:type="dxa"/>
            <w:tcBorders>
              <w:top w:val="single" w:color="000000" w:sz="4" w:space="0"/>
              <w:left w:val="nil"/>
              <w:bottom w:val="single" w:color="000000" w:sz="4" w:space="0"/>
              <w:right w:val="single" w:color="000000" w:sz="4" w:space="0"/>
            </w:tcBorders>
            <w:noWrap/>
            <w:vAlign w:val="center"/>
          </w:tcPr>
          <w:p w14:paraId="67344A61">
            <w:pPr>
              <w:widowControl/>
              <w:spacing w:line="500" w:lineRule="exact"/>
              <w:jc w:val="center"/>
              <w:rPr>
                <w:rFonts w:ascii="宋体" w:hAnsi="宋体" w:cs="仿宋_GB2312"/>
                <w:kern w:val="0"/>
                <w:sz w:val="24"/>
              </w:rPr>
            </w:pPr>
          </w:p>
        </w:tc>
        <w:tc>
          <w:tcPr>
            <w:tcW w:w="2999" w:type="dxa"/>
            <w:tcBorders>
              <w:top w:val="single" w:color="000000" w:sz="4" w:space="0"/>
              <w:left w:val="nil"/>
              <w:bottom w:val="single" w:color="000000" w:sz="4" w:space="0"/>
              <w:right w:val="single" w:color="000000" w:sz="4" w:space="0"/>
            </w:tcBorders>
            <w:noWrap/>
            <w:vAlign w:val="center"/>
          </w:tcPr>
          <w:p w14:paraId="21A5049E">
            <w:pPr>
              <w:widowControl/>
              <w:spacing w:line="500" w:lineRule="exact"/>
              <w:jc w:val="center"/>
              <w:rPr>
                <w:rFonts w:ascii="宋体" w:hAnsi="宋体" w:cs="仿宋_GB2312"/>
                <w:kern w:val="0"/>
                <w:sz w:val="24"/>
              </w:rPr>
            </w:pPr>
          </w:p>
        </w:tc>
      </w:tr>
      <w:tr w14:paraId="618A1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14:paraId="470506AE">
            <w:pPr>
              <w:widowControl/>
              <w:spacing w:line="500" w:lineRule="exact"/>
              <w:jc w:val="center"/>
              <w:rPr>
                <w:rFonts w:ascii="宋体" w:hAnsi="宋体" w:cs="仿宋_GB2312"/>
                <w:kern w:val="0"/>
                <w:sz w:val="24"/>
              </w:rPr>
            </w:pPr>
            <w:r>
              <w:rPr>
                <w:rFonts w:hint="eastAsia" w:ascii="宋体" w:hAnsi="宋体" w:cs="仿宋_GB2312"/>
                <w:kern w:val="0"/>
                <w:sz w:val="24"/>
              </w:rPr>
              <w:t>3</w:t>
            </w:r>
          </w:p>
        </w:tc>
        <w:tc>
          <w:tcPr>
            <w:tcW w:w="1418" w:type="dxa"/>
            <w:tcBorders>
              <w:top w:val="single" w:color="000000" w:sz="4" w:space="0"/>
              <w:left w:val="nil"/>
              <w:bottom w:val="single" w:color="000000" w:sz="4" w:space="0"/>
              <w:right w:val="single" w:color="000000" w:sz="4" w:space="0"/>
            </w:tcBorders>
            <w:noWrap/>
            <w:vAlign w:val="center"/>
          </w:tcPr>
          <w:p w14:paraId="14A54ADE">
            <w:pPr>
              <w:widowControl/>
              <w:spacing w:line="500" w:lineRule="exact"/>
              <w:jc w:val="center"/>
              <w:rPr>
                <w:rFonts w:ascii="宋体" w:hAnsi="宋体" w:cs="仿宋_GB2312"/>
                <w:kern w:val="0"/>
                <w:sz w:val="24"/>
              </w:rPr>
            </w:pPr>
          </w:p>
        </w:tc>
        <w:tc>
          <w:tcPr>
            <w:tcW w:w="2894" w:type="dxa"/>
            <w:tcBorders>
              <w:top w:val="single" w:color="000000" w:sz="4" w:space="0"/>
              <w:left w:val="nil"/>
              <w:bottom w:val="single" w:color="000000" w:sz="4" w:space="0"/>
              <w:right w:val="single" w:color="000000" w:sz="4" w:space="0"/>
            </w:tcBorders>
            <w:noWrap/>
            <w:vAlign w:val="center"/>
          </w:tcPr>
          <w:p w14:paraId="42DCBE68">
            <w:pPr>
              <w:widowControl/>
              <w:spacing w:line="500" w:lineRule="exact"/>
              <w:jc w:val="center"/>
              <w:rPr>
                <w:rFonts w:ascii="宋体" w:hAnsi="宋体" w:cs="仿宋_GB2312"/>
                <w:kern w:val="0"/>
                <w:sz w:val="24"/>
              </w:rPr>
            </w:pPr>
          </w:p>
        </w:tc>
        <w:tc>
          <w:tcPr>
            <w:tcW w:w="1925" w:type="dxa"/>
            <w:tcBorders>
              <w:top w:val="single" w:color="000000" w:sz="4" w:space="0"/>
              <w:left w:val="nil"/>
              <w:bottom w:val="single" w:color="000000" w:sz="4" w:space="0"/>
              <w:right w:val="single" w:color="000000" w:sz="4" w:space="0"/>
            </w:tcBorders>
            <w:noWrap/>
            <w:vAlign w:val="center"/>
          </w:tcPr>
          <w:p w14:paraId="3EB92750">
            <w:pPr>
              <w:widowControl/>
              <w:spacing w:line="500" w:lineRule="exact"/>
              <w:jc w:val="center"/>
              <w:rPr>
                <w:rFonts w:ascii="宋体" w:hAnsi="宋体" w:cs="仿宋_GB2312"/>
                <w:kern w:val="0"/>
                <w:sz w:val="24"/>
              </w:rPr>
            </w:pPr>
          </w:p>
        </w:tc>
        <w:tc>
          <w:tcPr>
            <w:tcW w:w="1921" w:type="dxa"/>
            <w:tcBorders>
              <w:top w:val="single" w:color="000000" w:sz="4" w:space="0"/>
              <w:left w:val="nil"/>
              <w:bottom w:val="single" w:color="000000" w:sz="4" w:space="0"/>
              <w:right w:val="single" w:color="000000" w:sz="4" w:space="0"/>
            </w:tcBorders>
            <w:noWrap/>
            <w:vAlign w:val="center"/>
          </w:tcPr>
          <w:p w14:paraId="44C1CF84">
            <w:pPr>
              <w:widowControl/>
              <w:spacing w:line="500" w:lineRule="exact"/>
              <w:jc w:val="center"/>
              <w:rPr>
                <w:rFonts w:ascii="宋体" w:hAnsi="宋体" w:cs="仿宋_GB2312"/>
                <w:kern w:val="0"/>
                <w:sz w:val="24"/>
              </w:rPr>
            </w:pPr>
          </w:p>
        </w:tc>
        <w:tc>
          <w:tcPr>
            <w:tcW w:w="1913" w:type="dxa"/>
            <w:tcBorders>
              <w:top w:val="single" w:color="000000" w:sz="4" w:space="0"/>
              <w:left w:val="nil"/>
              <w:bottom w:val="single" w:color="000000" w:sz="4" w:space="0"/>
              <w:right w:val="single" w:color="000000" w:sz="4" w:space="0"/>
            </w:tcBorders>
            <w:noWrap/>
            <w:vAlign w:val="center"/>
          </w:tcPr>
          <w:p w14:paraId="4F18D228">
            <w:pPr>
              <w:widowControl/>
              <w:spacing w:line="500" w:lineRule="exact"/>
              <w:jc w:val="center"/>
              <w:rPr>
                <w:rFonts w:ascii="宋体" w:hAnsi="宋体" w:cs="仿宋_GB2312"/>
                <w:kern w:val="0"/>
                <w:sz w:val="24"/>
              </w:rPr>
            </w:pPr>
          </w:p>
        </w:tc>
        <w:tc>
          <w:tcPr>
            <w:tcW w:w="2999" w:type="dxa"/>
            <w:tcBorders>
              <w:top w:val="single" w:color="000000" w:sz="4" w:space="0"/>
              <w:left w:val="nil"/>
              <w:bottom w:val="single" w:color="000000" w:sz="4" w:space="0"/>
              <w:right w:val="single" w:color="000000" w:sz="4" w:space="0"/>
            </w:tcBorders>
            <w:noWrap/>
            <w:vAlign w:val="center"/>
          </w:tcPr>
          <w:p w14:paraId="3A824048">
            <w:pPr>
              <w:widowControl/>
              <w:spacing w:line="500" w:lineRule="exact"/>
              <w:jc w:val="center"/>
              <w:rPr>
                <w:rFonts w:ascii="宋体" w:hAnsi="宋体" w:cs="仿宋_GB2312"/>
                <w:kern w:val="0"/>
                <w:sz w:val="24"/>
              </w:rPr>
            </w:pPr>
          </w:p>
        </w:tc>
      </w:tr>
      <w:tr w14:paraId="3B649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14:paraId="4D3DC808">
            <w:pPr>
              <w:widowControl/>
              <w:spacing w:line="500" w:lineRule="exact"/>
              <w:jc w:val="center"/>
              <w:rPr>
                <w:rFonts w:ascii="宋体" w:hAnsi="宋体" w:cs="仿宋_GB2312"/>
                <w:kern w:val="0"/>
                <w:sz w:val="24"/>
              </w:rPr>
            </w:pPr>
            <w:r>
              <w:rPr>
                <w:rFonts w:hint="eastAsia" w:ascii="宋体" w:hAnsi="宋体" w:cs="仿宋_GB2312"/>
                <w:kern w:val="0"/>
                <w:sz w:val="24"/>
              </w:rPr>
              <w:t>4</w:t>
            </w:r>
          </w:p>
        </w:tc>
        <w:tc>
          <w:tcPr>
            <w:tcW w:w="1418" w:type="dxa"/>
            <w:tcBorders>
              <w:top w:val="single" w:color="000000" w:sz="4" w:space="0"/>
              <w:left w:val="nil"/>
              <w:bottom w:val="single" w:color="000000" w:sz="4" w:space="0"/>
              <w:right w:val="single" w:color="000000" w:sz="4" w:space="0"/>
            </w:tcBorders>
            <w:noWrap/>
            <w:vAlign w:val="center"/>
          </w:tcPr>
          <w:p w14:paraId="24EA3809">
            <w:pPr>
              <w:widowControl/>
              <w:spacing w:line="500" w:lineRule="exact"/>
              <w:jc w:val="center"/>
              <w:rPr>
                <w:rFonts w:ascii="宋体" w:hAnsi="宋体" w:cs="仿宋_GB2312"/>
                <w:kern w:val="0"/>
                <w:sz w:val="24"/>
              </w:rPr>
            </w:pPr>
          </w:p>
        </w:tc>
        <w:tc>
          <w:tcPr>
            <w:tcW w:w="2894" w:type="dxa"/>
            <w:tcBorders>
              <w:top w:val="single" w:color="000000" w:sz="4" w:space="0"/>
              <w:left w:val="nil"/>
              <w:bottom w:val="single" w:color="000000" w:sz="4" w:space="0"/>
              <w:right w:val="single" w:color="000000" w:sz="4" w:space="0"/>
            </w:tcBorders>
            <w:noWrap/>
            <w:vAlign w:val="center"/>
          </w:tcPr>
          <w:p w14:paraId="188C776B">
            <w:pPr>
              <w:widowControl/>
              <w:spacing w:line="500" w:lineRule="exact"/>
              <w:jc w:val="center"/>
              <w:rPr>
                <w:rFonts w:ascii="宋体" w:hAnsi="宋体" w:cs="仿宋_GB2312"/>
                <w:kern w:val="0"/>
                <w:sz w:val="24"/>
              </w:rPr>
            </w:pPr>
          </w:p>
        </w:tc>
        <w:tc>
          <w:tcPr>
            <w:tcW w:w="1925" w:type="dxa"/>
            <w:tcBorders>
              <w:top w:val="single" w:color="000000" w:sz="4" w:space="0"/>
              <w:left w:val="nil"/>
              <w:bottom w:val="single" w:color="000000" w:sz="4" w:space="0"/>
              <w:right w:val="single" w:color="000000" w:sz="4" w:space="0"/>
            </w:tcBorders>
            <w:noWrap/>
            <w:vAlign w:val="center"/>
          </w:tcPr>
          <w:p w14:paraId="762DF80A">
            <w:pPr>
              <w:widowControl/>
              <w:spacing w:line="500" w:lineRule="exact"/>
              <w:jc w:val="center"/>
              <w:rPr>
                <w:rFonts w:ascii="宋体" w:hAnsi="宋体" w:cs="仿宋_GB2312"/>
                <w:kern w:val="0"/>
                <w:sz w:val="24"/>
              </w:rPr>
            </w:pPr>
          </w:p>
        </w:tc>
        <w:tc>
          <w:tcPr>
            <w:tcW w:w="1921" w:type="dxa"/>
            <w:tcBorders>
              <w:top w:val="single" w:color="000000" w:sz="4" w:space="0"/>
              <w:left w:val="nil"/>
              <w:bottom w:val="single" w:color="000000" w:sz="4" w:space="0"/>
              <w:right w:val="single" w:color="000000" w:sz="4" w:space="0"/>
            </w:tcBorders>
            <w:noWrap/>
            <w:vAlign w:val="center"/>
          </w:tcPr>
          <w:p w14:paraId="1C877FB5">
            <w:pPr>
              <w:widowControl/>
              <w:spacing w:line="500" w:lineRule="exact"/>
              <w:jc w:val="center"/>
              <w:rPr>
                <w:rFonts w:ascii="宋体" w:hAnsi="宋体" w:cs="仿宋_GB2312"/>
                <w:kern w:val="0"/>
                <w:sz w:val="24"/>
              </w:rPr>
            </w:pPr>
          </w:p>
        </w:tc>
        <w:tc>
          <w:tcPr>
            <w:tcW w:w="1913" w:type="dxa"/>
            <w:tcBorders>
              <w:top w:val="single" w:color="000000" w:sz="4" w:space="0"/>
              <w:left w:val="nil"/>
              <w:bottom w:val="single" w:color="000000" w:sz="4" w:space="0"/>
              <w:right w:val="single" w:color="000000" w:sz="4" w:space="0"/>
            </w:tcBorders>
            <w:noWrap/>
            <w:vAlign w:val="center"/>
          </w:tcPr>
          <w:p w14:paraId="168B2056">
            <w:pPr>
              <w:widowControl/>
              <w:spacing w:line="500" w:lineRule="exact"/>
              <w:jc w:val="center"/>
              <w:rPr>
                <w:rFonts w:ascii="宋体" w:hAnsi="宋体" w:cs="仿宋_GB2312"/>
                <w:kern w:val="0"/>
                <w:sz w:val="24"/>
              </w:rPr>
            </w:pPr>
          </w:p>
        </w:tc>
        <w:tc>
          <w:tcPr>
            <w:tcW w:w="2999" w:type="dxa"/>
            <w:tcBorders>
              <w:top w:val="single" w:color="000000" w:sz="4" w:space="0"/>
              <w:left w:val="nil"/>
              <w:bottom w:val="single" w:color="000000" w:sz="4" w:space="0"/>
              <w:right w:val="single" w:color="000000" w:sz="4" w:space="0"/>
            </w:tcBorders>
            <w:noWrap/>
            <w:vAlign w:val="center"/>
          </w:tcPr>
          <w:p w14:paraId="2AB737C7">
            <w:pPr>
              <w:widowControl/>
              <w:spacing w:line="500" w:lineRule="exact"/>
              <w:jc w:val="center"/>
              <w:rPr>
                <w:rFonts w:ascii="宋体" w:hAnsi="宋体" w:cs="仿宋_GB2312"/>
                <w:kern w:val="0"/>
                <w:sz w:val="24"/>
              </w:rPr>
            </w:pPr>
          </w:p>
        </w:tc>
      </w:tr>
      <w:tr w14:paraId="20AC0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auto" w:sz="4" w:space="0"/>
              <w:right w:val="single" w:color="000000" w:sz="4" w:space="0"/>
            </w:tcBorders>
            <w:noWrap/>
            <w:vAlign w:val="center"/>
          </w:tcPr>
          <w:p w14:paraId="394F7784">
            <w:pPr>
              <w:widowControl/>
              <w:spacing w:line="500" w:lineRule="exact"/>
              <w:jc w:val="center"/>
              <w:rPr>
                <w:rFonts w:ascii="宋体" w:hAnsi="宋体" w:cs="仿宋_GB2312"/>
                <w:kern w:val="0"/>
                <w:sz w:val="24"/>
              </w:rPr>
            </w:pPr>
            <w:r>
              <w:rPr>
                <w:rFonts w:hint="eastAsia" w:ascii="宋体" w:hAnsi="宋体" w:cs="仿宋_GB2312"/>
                <w:kern w:val="0"/>
                <w:sz w:val="24"/>
              </w:rPr>
              <w:t>5</w:t>
            </w:r>
          </w:p>
        </w:tc>
        <w:tc>
          <w:tcPr>
            <w:tcW w:w="1418" w:type="dxa"/>
            <w:tcBorders>
              <w:top w:val="single" w:color="000000" w:sz="4" w:space="0"/>
              <w:left w:val="nil"/>
              <w:bottom w:val="single" w:color="auto" w:sz="4" w:space="0"/>
              <w:right w:val="single" w:color="000000" w:sz="4" w:space="0"/>
            </w:tcBorders>
            <w:noWrap/>
            <w:vAlign w:val="center"/>
          </w:tcPr>
          <w:p w14:paraId="4FB15D91">
            <w:pPr>
              <w:widowControl/>
              <w:spacing w:line="500" w:lineRule="exact"/>
              <w:jc w:val="center"/>
              <w:rPr>
                <w:rFonts w:ascii="宋体" w:hAnsi="宋体" w:cs="仿宋_GB2312"/>
                <w:kern w:val="0"/>
                <w:sz w:val="24"/>
              </w:rPr>
            </w:pPr>
          </w:p>
        </w:tc>
        <w:tc>
          <w:tcPr>
            <w:tcW w:w="2894" w:type="dxa"/>
            <w:tcBorders>
              <w:top w:val="single" w:color="000000" w:sz="4" w:space="0"/>
              <w:left w:val="nil"/>
              <w:bottom w:val="single" w:color="auto" w:sz="4" w:space="0"/>
              <w:right w:val="single" w:color="000000" w:sz="4" w:space="0"/>
            </w:tcBorders>
            <w:noWrap/>
            <w:vAlign w:val="center"/>
          </w:tcPr>
          <w:p w14:paraId="34B8CD7B">
            <w:pPr>
              <w:widowControl/>
              <w:spacing w:line="500" w:lineRule="exact"/>
              <w:jc w:val="center"/>
              <w:rPr>
                <w:rFonts w:ascii="宋体" w:hAnsi="宋体" w:cs="仿宋_GB2312"/>
                <w:kern w:val="0"/>
                <w:sz w:val="24"/>
              </w:rPr>
            </w:pPr>
          </w:p>
        </w:tc>
        <w:tc>
          <w:tcPr>
            <w:tcW w:w="1925" w:type="dxa"/>
            <w:tcBorders>
              <w:top w:val="single" w:color="000000" w:sz="4" w:space="0"/>
              <w:left w:val="nil"/>
              <w:bottom w:val="single" w:color="auto" w:sz="4" w:space="0"/>
              <w:right w:val="single" w:color="000000" w:sz="4" w:space="0"/>
            </w:tcBorders>
            <w:noWrap/>
            <w:vAlign w:val="center"/>
          </w:tcPr>
          <w:p w14:paraId="1C58E8DA">
            <w:pPr>
              <w:widowControl/>
              <w:spacing w:line="500" w:lineRule="exact"/>
              <w:jc w:val="center"/>
              <w:rPr>
                <w:rFonts w:ascii="宋体" w:hAnsi="宋体" w:cs="仿宋_GB2312"/>
                <w:kern w:val="0"/>
                <w:sz w:val="24"/>
              </w:rPr>
            </w:pPr>
          </w:p>
        </w:tc>
        <w:tc>
          <w:tcPr>
            <w:tcW w:w="1921" w:type="dxa"/>
            <w:tcBorders>
              <w:top w:val="single" w:color="000000" w:sz="4" w:space="0"/>
              <w:left w:val="nil"/>
              <w:bottom w:val="single" w:color="auto" w:sz="4" w:space="0"/>
              <w:right w:val="single" w:color="000000" w:sz="4" w:space="0"/>
            </w:tcBorders>
            <w:noWrap/>
            <w:vAlign w:val="center"/>
          </w:tcPr>
          <w:p w14:paraId="190BF7EC">
            <w:pPr>
              <w:widowControl/>
              <w:spacing w:line="500" w:lineRule="exact"/>
              <w:jc w:val="center"/>
              <w:rPr>
                <w:rFonts w:ascii="宋体" w:hAnsi="宋体" w:cs="仿宋_GB2312"/>
                <w:kern w:val="0"/>
                <w:sz w:val="24"/>
              </w:rPr>
            </w:pPr>
          </w:p>
        </w:tc>
        <w:tc>
          <w:tcPr>
            <w:tcW w:w="1913" w:type="dxa"/>
            <w:tcBorders>
              <w:top w:val="single" w:color="000000" w:sz="4" w:space="0"/>
              <w:left w:val="nil"/>
              <w:bottom w:val="single" w:color="auto" w:sz="4" w:space="0"/>
              <w:right w:val="single" w:color="000000" w:sz="4" w:space="0"/>
            </w:tcBorders>
            <w:noWrap/>
            <w:vAlign w:val="center"/>
          </w:tcPr>
          <w:p w14:paraId="626977C1">
            <w:pPr>
              <w:widowControl/>
              <w:spacing w:line="500" w:lineRule="exact"/>
              <w:jc w:val="center"/>
              <w:rPr>
                <w:rFonts w:ascii="宋体" w:hAnsi="宋体" w:cs="仿宋_GB2312"/>
                <w:kern w:val="0"/>
                <w:sz w:val="24"/>
              </w:rPr>
            </w:pPr>
          </w:p>
        </w:tc>
        <w:tc>
          <w:tcPr>
            <w:tcW w:w="2999" w:type="dxa"/>
            <w:tcBorders>
              <w:top w:val="single" w:color="000000" w:sz="4" w:space="0"/>
              <w:left w:val="nil"/>
              <w:bottom w:val="single" w:color="auto" w:sz="4" w:space="0"/>
              <w:right w:val="single" w:color="000000" w:sz="4" w:space="0"/>
            </w:tcBorders>
            <w:noWrap/>
            <w:vAlign w:val="center"/>
          </w:tcPr>
          <w:p w14:paraId="6060DFB9">
            <w:pPr>
              <w:widowControl/>
              <w:spacing w:line="500" w:lineRule="exact"/>
              <w:jc w:val="center"/>
              <w:rPr>
                <w:rFonts w:ascii="宋体" w:hAnsi="宋体" w:cs="仿宋_GB2312"/>
                <w:kern w:val="0"/>
                <w:sz w:val="24"/>
              </w:rPr>
            </w:pPr>
          </w:p>
        </w:tc>
      </w:tr>
      <w:tr w14:paraId="3D18E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auto" w:sz="4" w:space="0"/>
              <w:left w:val="single" w:color="000000" w:sz="4" w:space="0"/>
              <w:bottom w:val="single" w:color="auto" w:sz="4" w:space="0"/>
              <w:right w:val="single" w:color="000000" w:sz="4" w:space="0"/>
            </w:tcBorders>
            <w:noWrap/>
            <w:vAlign w:val="center"/>
          </w:tcPr>
          <w:p w14:paraId="32AE058B">
            <w:pPr>
              <w:widowControl/>
              <w:spacing w:line="500" w:lineRule="exact"/>
              <w:jc w:val="center"/>
              <w:rPr>
                <w:rFonts w:ascii="宋体" w:hAnsi="宋体" w:cs="仿宋_GB2312"/>
                <w:kern w:val="0"/>
                <w:sz w:val="24"/>
              </w:rPr>
            </w:pPr>
            <w:r>
              <w:rPr>
                <w:rFonts w:hint="eastAsia" w:ascii="宋体" w:hAnsi="宋体" w:cs="仿宋_GB2312"/>
                <w:kern w:val="0"/>
                <w:sz w:val="24"/>
              </w:rPr>
              <w:t>6</w:t>
            </w:r>
          </w:p>
        </w:tc>
        <w:tc>
          <w:tcPr>
            <w:tcW w:w="1418" w:type="dxa"/>
            <w:tcBorders>
              <w:top w:val="single" w:color="auto" w:sz="4" w:space="0"/>
              <w:left w:val="nil"/>
              <w:bottom w:val="single" w:color="auto" w:sz="4" w:space="0"/>
              <w:right w:val="single" w:color="000000" w:sz="4" w:space="0"/>
            </w:tcBorders>
            <w:noWrap/>
            <w:vAlign w:val="center"/>
          </w:tcPr>
          <w:p w14:paraId="13497894">
            <w:pPr>
              <w:widowControl/>
              <w:spacing w:line="500" w:lineRule="exact"/>
              <w:jc w:val="center"/>
              <w:rPr>
                <w:rFonts w:ascii="宋体" w:hAnsi="宋体" w:cs="仿宋_GB2312"/>
                <w:kern w:val="0"/>
                <w:sz w:val="24"/>
              </w:rPr>
            </w:pPr>
          </w:p>
        </w:tc>
        <w:tc>
          <w:tcPr>
            <w:tcW w:w="2894" w:type="dxa"/>
            <w:tcBorders>
              <w:top w:val="single" w:color="auto" w:sz="4" w:space="0"/>
              <w:left w:val="nil"/>
              <w:bottom w:val="single" w:color="auto" w:sz="4" w:space="0"/>
              <w:right w:val="single" w:color="000000" w:sz="4" w:space="0"/>
            </w:tcBorders>
            <w:noWrap/>
            <w:vAlign w:val="center"/>
          </w:tcPr>
          <w:p w14:paraId="0896D31A">
            <w:pPr>
              <w:widowControl/>
              <w:spacing w:line="500" w:lineRule="exact"/>
              <w:jc w:val="center"/>
              <w:rPr>
                <w:rFonts w:ascii="宋体" w:hAnsi="宋体" w:cs="仿宋_GB2312"/>
                <w:kern w:val="0"/>
                <w:sz w:val="24"/>
              </w:rPr>
            </w:pPr>
          </w:p>
        </w:tc>
        <w:tc>
          <w:tcPr>
            <w:tcW w:w="1925" w:type="dxa"/>
            <w:tcBorders>
              <w:top w:val="single" w:color="auto" w:sz="4" w:space="0"/>
              <w:left w:val="nil"/>
              <w:bottom w:val="single" w:color="auto" w:sz="4" w:space="0"/>
              <w:right w:val="single" w:color="000000" w:sz="4" w:space="0"/>
            </w:tcBorders>
            <w:noWrap/>
            <w:vAlign w:val="center"/>
          </w:tcPr>
          <w:p w14:paraId="0F1048E0">
            <w:pPr>
              <w:widowControl/>
              <w:spacing w:line="500" w:lineRule="exact"/>
              <w:jc w:val="center"/>
              <w:rPr>
                <w:rFonts w:ascii="宋体" w:hAnsi="宋体" w:cs="仿宋_GB2312"/>
                <w:kern w:val="0"/>
                <w:sz w:val="24"/>
              </w:rPr>
            </w:pPr>
          </w:p>
        </w:tc>
        <w:tc>
          <w:tcPr>
            <w:tcW w:w="1921" w:type="dxa"/>
            <w:tcBorders>
              <w:top w:val="single" w:color="auto" w:sz="4" w:space="0"/>
              <w:left w:val="nil"/>
              <w:bottom w:val="single" w:color="auto" w:sz="4" w:space="0"/>
              <w:right w:val="single" w:color="000000" w:sz="4" w:space="0"/>
            </w:tcBorders>
            <w:noWrap/>
            <w:vAlign w:val="center"/>
          </w:tcPr>
          <w:p w14:paraId="22485BD7">
            <w:pPr>
              <w:widowControl/>
              <w:spacing w:line="500" w:lineRule="exact"/>
              <w:jc w:val="center"/>
              <w:rPr>
                <w:rFonts w:ascii="宋体" w:hAnsi="宋体" w:cs="仿宋_GB2312"/>
                <w:kern w:val="0"/>
                <w:sz w:val="24"/>
              </w:rPr>
            </w:pPr>
          </w:p>
        </w:tc>
        <w:tc>
          <w:tcPr>
            <w:tcW w:w="1913" w:type="dxa"/>
            <w:tcBorders>
              <w:top w:val="single" w:color="auto" w:sz="4" w:space="0"/>
              <w:left w:val="nil"/>
              <w:bottom w:val="single" w:color="auto" w:sz="4" w:space="0"/>
              <w:right w:val="single" w:color="000000" w:sz="4" w:space="0"/>
            </w:tcBorders>
            <w:noWrap/>
            <w:vAlign w:val="center"/>
          </w:tcPr>
          <w:p w14:paraId="0FC5A2CC">
            <w:pPr>
              <w:widowControl/>
              <w:spacing w:line="500" w:lineRule="exact"/>
              <w:jc w:val="center"/>
              <w:rPr>
                <w:rFonts w:ascii="宋体" w:hAnsi="宋体" w:cs="仿宋_GB2312"/>
                <w:kern w:val="0"/>
                <w:sz w:val="24"/>
              </w:rPr>
            </w:pPr>
          </w:p>
        </w:tc>
        <w:tc>
          <w:tcPr>
            <w:tcW w:w="2999" w:type="dxa"/>
            <w:tcBorders>
              <w:top w:val="single" w:color="auto" w:sz="4" w:space="0"/>
              <w:left w:val="nil"/>
              <w:bottom w:val="single" w:color="auto" w:sz="4" w:space="0"/>
              <w:right w:val="single" w:color="000000" w:sz="4" w:space="0"/>
            </w:tcBorders>
            <w:noWrap/>
            <w:vAlign w:val="center"/>
          </w:tcPr>
          <w:p w14:paraId="52609323">
            <w:pPr>
              <w:widowControl/>
              <w:spacing w:line="500" w:lineRule="exact"/>
              <w:jc w:val="center"/>
              <w:rPr>
                <w:rFonts w:ascii="宋体" w:hAnsi="宋体" w:cs="仿宋_GB2312"/>
                <w:kern w:val="0"/>
                <w:sz w:val="24"/>
              </w:rPr>
            </w:pPr>
          </w:p>
        </w:tc>
      </w:tr>
      <w:tr w14:paraId="2708F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auto" w:sz="4" w:space="0"/>
              <w:left w:val="single" w:color="000000" w:sz="4" w:space="0"/>
              <w:bottom w:val="single" w:color="000000" w:sz="4" w:space="0"/>
              <w:right w:val="single" w:color="000000" w:sz="4" w:space="0"/>
            </w:tcBorders>
            <w:noWrap/>
            <w:vAlign w:val="center"/>
          </w:tcPr>
          <w:p w14:paraId="1A9A761A">
            <w:pPr>
              <w:widowControl/>
              <w:spacing w:line="500" w:lineRule="exact"/>
              <w:jc w:val="center"/>
              <w:rPr>
                <w:rFonts w:ascii="宋体" w:hAnsi="宋体" w:cs="仿宋_GB2312"/>
                <w:kern w:val="0"/>
                <w:sz w:val="24"/>
              </w:rPr>
            </w:pPr>
            <w:r>
              <w:rPr>
                <w:rFonts w:hint="eastAsia" w:ascii="宋体" w:hAnsi="宋体" w:cs="仿宋_GB2312"/>
                <w:kern w:val="0"/>
                <w:sz w:val="24"/>
              </w:rPr>
              <w:t>7</w:t>
            </w:r>
          </w:p>
        </w:tc>
        <w:tc>
          <w:tcPr>
            <w:tcW w:w="1418" w:type="dxa"/>
            <w:tcBorders>
              <w:top w:val="single" w:color="auto" w:sz="4" w:space="0"/>
              <w:left w:val="nil"/>
              <w:bottom w:val="single" w:color="000000" w:sz="4" w:space="0"/>
              <w:right w:val="single" w:color="000000" w:sz="4" w:space="0"/>
            </w:tcBorders>
            <w:noWrap/>
            <w:vAlign w:val="center"/>
          </w:tcPr>
          <w:p w14:paraId="2901D422">
            <w:pPr>
              <w:widowControl/>
              <w:spacing w:line="500" w:lineRule="exact"/>
              <w:jc w:val="center"/>
              <w:rPr>
                <w:rFonts w:ascii="宋体" w:hAnsi="宋体" w:cs="仿宋_GB2312"/>
                <w:kern w:val="0"/>
                <w:sz w:val="24"/>
              </w:rPr>
            </w:pPr>
          </w:p>
        </w:tc>
        <w:tc>
          <w:tcPr>
            <w:tcW w:w="2894" w:type="dxa"/>
            <w:tcBorders>
              <w:top w:val="single" w:color="auto" w:sz="4" w:space="0"/>
              <w:left w:val="nil"/>
              <w:bottom w:val="single" w:color="000000" w:sz="4" w:space="0"/>
              <w:right w:val="single" w:color="000000" w:sz="4" w:space="0"/>
            </w:tcBorders>
            <w:noWrap/>
            <w:vAlign w:val="center"/>
          </w:tcPr>
          <w:p w14:paraId="29FC3933">
            <w:pPr>
              <w:widowControl/>
              <w:spacing w:line="500" w:lineRule="exact"/>
              <w:jc w:val="center"/>
              <w:rPr>
                <w:rFonts w:ascii="宋体" w:hAnsi="宋体" w:cs="仿宋_GB2312"/>
                <w:kern w:val="0"/>
                <w:sz w:val="24"/>
              </w:rPr>
            </w:pPr>
          </w:p>
        </w:tc>
        <w:tc>
          <w:tcPr>
            <w:tcW w:w="1925" w:type="dxa"/>
            <w:tcBorders>
              <w:top w:val="single" w:color="auto" w:sz="4" w:space="0"/>
              <w:left w:val="nil"/>
              <w:bottom w:val="single" w:color="000000" w:sz="4" w:space="0"/>
              <w:right w:val="single" w:color="000000" w:sz="4" w:space="0"/>
            </w:tcBorders>
            <w:noWrap/>
            <w:vAlign w:val="center"/>
          </w:tcPr>
          <w:p w14:paraId="363815EF">
            <w:pPr>
              <w:widowControl/>
              <w:spacing w:line="500" w:lineRule="exact"/>
              <w:jc w:val="center"/>
              <w:rPr>
                <w:rFonts w:ascii="宋体" w:hAnsi="宋体" w:cs="仿宋_GB2312"/>
                <w:kern w:val="0"/>
                <w:sz w:val="24"/>
              </w:rPr>
            </w:pPr>
          </w:p>
        </w:tc>
        <w:tc>
          <w:tcPr>
            <w:tcW w:w="1921" w:type="dxa"/>
            <w:tcBorders>
              <w:top w:val="single" w:color="auto" w:sz="4" w:space="0"/>
              <w:left w:val="nil"/>
              <w:bottom w:val="single" w:color="000000" w:sz="4" w:space="0"/>
              <w:right w:val="single" w:color="000000" w:sz="4" w:space="0"/>
            </w:tcBorders>
            <w:noWrap/>
            <w:vAlign w:val="center"/>
          </w:tcPr>
          <w:p w14:paraId="4C6C83EC">
            <w:pPr>
              <w:widowControl/>
              <w:spacing w:line="500" w:lineRule="exact"/>
              <w:jc w:val="center"/>
              <w:rPr>
                <w:rFonts w:ascii="宋体" w:hAnsi="宋体" w:cs="仿宋_GB2312"/>
                <w:kern w:val="0"/>
                <w:sz w:val="24"/>
              </w:rPr>
            </w:pPr>
          </w:p>
        </w:tc>
        <w:tc>
          <w:tcPr>
            <w:tcW w:w="1913" w:type="dxa"/>
            <w:tcBorders>
              <w:top w:val="single" w:color="auto" w:sz="4" w:space="0"/>
              <w:left w:val="nil"/>
              <w:bottom w:val="single" w:color="000000" w:sz="4" w:space="0"/>
              <w:right w:val="single" w:color="000000" w:sz="4" w:space="0"/>
            </w:tcBorders>
            <w:noWrap/>
            <w:vAlign w:val="center"/>
          </w:tcPr>
          <w:p w14:paraId="62D283CD">
            <w:pPr>
              <w:widowControl/>
              <w:spacing w:line="500" w:lineRule="exact"/>
              <w:jc w:val="center"/>
              <w:rPr>
                <w:rFonts w:ascii="宋体" w:hAnsi="宋体" w:cs="仿宋_GB2312"/>
                <w:kern w:val="0"/>
                <w:sz w:val="24"/>
              </w:rPr>
            </w:pPr>
          </w:p>
        </w:tc>
        <w:tc>
          <w:tcPr>
            <w:tcW w:w="2999" w:type="dxa"/>
            <w:tcBorders>
              <w:top w:val="single" w:color="auto" w:sz="4" w:space="0"/>
              <w:left w:val="nil"/>
              <w:bottom w:val="single" w:color="000000" w:sz="4" w:space="0"/>
              <w:right w:val="single" w:color="000000" w:sz="4" w:space="0"/>
            </w:tcBorders>
            <w:noWrap/>
            <w:vAlign w:val="center"/>
          </w:tcPr>
          <w:p w14:paraId="7EF286FD">
            <w:pPr>
              <w:widowControl/>
              <w:spacing w:line="500" w:lineRule="exact"/>
              <w:jc w:val="center"/>
              <w:rPr>
                <w:rFonts w:ascii="宋体" w:hAnsi="宋体" w:cs="仿宋_GB2312"/>
                <w:kern w:val="0"/>
                <w:sz w:val="24"/>
              </w:rPr>
            </w:pPr>
          </w:p>
        </w:tc>
      </w:tr>
      <w:tr w14:paraId="29D11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14:paraId="2B2B8B00">
            <w:pPr>
              <w:widowControl/>
              <w:spacing w:line="500" w:lineRule="exact"/>
              <w:jc w:val="center"/>
              <w:rPr>
                <w:rFonts w:ascii="宋体" w:hAnsi="宋体" w:cs="仿宋_GB2312"/>
                <w:kern w:val="0"/>
                <w:sz w:val="24"/>
              </w:rPr>
            </w:pPr>
            <w:r>
              <w:rPr>
                <w:rFonts w:hint="eastAsia" w:ascii="宋体" w:hAnsi="宋体" w:cs="仿宋_GB2312"/>
                <w:kern w:val="0"/>
                <w:sz w:val="24"/>
              </w:rPr>
              <w:t>8</w:t>
            </w:r>
          </w:p>
        </w:tc>
        <w:tc>
          <w:tcPr>
            <w:tcW w:w="1418" w:type="dxa"/>
            <w:tcBorders>
              <w:top w:val="single" w:color="000000" w:sz="4" w:space="0"/>
              <w:left w:val="nil"/>
              <w:bottom w:val="single" w:color="000000" w:sz="4" w:space="0"/>
              <w:right w:val="single" w:color="000000" w:sz="4" w:space="0"/>
            </w:tcBorders>
            <w:noWrap/>
            <w:vAlign w:val="center"/>
          </w:tcPr>
          <w:p w14:paraId="15A0A51B">
            <w:pPr>
              <w:widowControl/>
              <w:spacing w:line="500" w:lineRule="exact"/>
              <w:jc w:val="center"/>
              <w:rPr>
                <w:rFonts w:ascii="宋体" w:hAnsi="宋体" w:cs="仿宋_GB2312"/>
                <w:kern w:val="0"/>
                <w:sz w:val="24"/>
              </w:rPr>
            </w:pPr>
          </w:p>
        </w:tc>
        <w:tc>
          <w:tcPr>
            <w:tcW w:w="2894" w:type="dxa"/>
            <w:tcBorders>
              <w:top w:val="single" w:color="000000" w:sz="4" w:space="0"/>
              <w:left w:val="nil"/>
              <w:bottom w:val="single" w:color="000000" w:sz="4" w:space="0"/>
              <w:right w:val="single" w:color="000000" w:sz="4" w:space="0"/>
            </w:tcBorders>
            <w:noWrap/>
            <w:vAlign w:val="center"/>
          </w:tcPr>
          <w:p w14:paraId="3F5DD799">
            <w:pPr>
              <w:widowControl/>
              <w:spacing w:line="500" w:lineRule="exact"/>
              <w:jc w:val="center"/>
              <w:rPr>
                <w:rFonts w:ascii="宋体" w:hAnsi="宋体" w:cs="仿宋_GB2312"/>
                <w:kern w:val="0"/>
                <w:sz w:val="24"/>
              </w:rPr>
            </w:pPr>
          </w:p>
        </w:tc>
        <w:tc>
          <w:tcPr>
            <w:tcW w:w="1925" w:type="dxa"/>
            <w:tcBorders>
              <w:top w:val="single" w:color="000000" w:sz="4" w:space="0"/>
              <w:left w:val="nil"/>
              <w:bottom w:val="single" w:color="000000" w:sz="4" w:space="0"/>
              <w:right w:val="single" w:color="000000" w:sz="4" w:space="0"/>
            </w:tcBorders>
            <w:noWrap/>
            <w:vAlign w:val="center"/>
          </w:tcPr>
          <w:p w14:paraId="008B2FDF">
            <w:pPr>
              <w:widowControl/>
              <w:spacing w:line="500" w:lineRule="exact"/>
              <w:jc w:val="center"/>
              <w:rPr>
                <w:rFonts w:ascii="宋体" w:hAnsi="宋体" w:cs="仿宋_GB2312"/>
                <w:kern w:val="0"/>
                <w:sz w:val="24"/>
              </w:rPr>
            </w:pPr>
          </w:p>
        </w:tc>
        <w:tc>
          <w:tcPr>
            <w:tcW w:w="1921" w:type="dxa"/>
            <w:tcBorders>
              <w:top w:val="single" w:color="000000" w:sz="4" w:space="0"/>
              <w:left w:val="nil"/>
              <w:bottom w:val="single" w:color="000000" w:sz="4" w:space="0"/>
              <w:right w:val="single" w:color="000000" w:sz="4" w:space="0"/>
            </w:tcBorders>
            <w:noWrap/>
            <w:vAlign w:val="center"/>
          </w:tcPr>
          <w:p w14:paraId="2DEFD91C">
            <w:pPr>
              <w:widowControl/>
              <w:spacing w:line="500" w:lineRule="exact"/>
              <w:jc w:val="center"/>
              <w:rPr>
                <w:rFonts w:ascii="宋体" w:hAnsi="宋体" w:cs="仿宋_GB2312"/>
                <w:kern w:val="0"/>
                <w:sz w:val="24"/>
              </w:rPr>
            </w:pPr>
          </w:p>
        </w:tc>
        <w:tc>
          <w:tcPr>
            <w:tcW w:w="1913" w:type="dxa"/>
            <w:tcBorders>
              <w:top w:val="single" w:color="000000" w:sz="4" w:space="0"/>
              <w:left w:val="nil"/>
              <w:bottom w:val="single" w:color="000000" w:sz="4" w:space="0"/>
              <w:right w:val="single" w:color="000000" w:sz="4" w:space="0"/>
            </w:tcBorders>
            <w:noWrap/>
            <w:vAlign w:val="center"/>
          </w:tcPr>
          <w:p w14:paraId="771D2C47">
            <w:pPr>
              <w:widowControl/>
              <w:spacing w:line="500" w:lineRule="exact"/>
              <w:jc w:val="center"/>
              <w:rPr>
                <w:rFonts w:ascii="宋体" w:hAnsi="宋体" w:cs="仿宋_GB2312"/>
                <w:kern w:val="0"/>
                <w:sz w:val="24"/>
              </w:rPr>
            </w:pPr>
          </w:p>
        </w:tc>
        <w:tc>
          <w:tcPr>
            <w:tcW w:w="2999" w:type="dxa"/>
            <w:tcBorders>
              <w:top w:val="single" w:color="000000" w:sz="4" w:space="0"/>
              <w:left w:val="nil"/>
              <w:bottom w:val="single" w:color="000000" w:sz="4" w:space="0"/>
              <w:right w:val="single" w:color="000000" w:sz="4" w:space="0"/>
            </w:tcBorders>
            <w:noWrap/>
            <w:vAlign w:val="center"/>
          </w:tcPr>
          <w:p w14:paraId="7EAE7A81">
            <w:pPr>
              <w:widowControl/>
              <w:spacing w:line="500" w:lineRule="exact"/>
              <w:jc w:val="center"/>
              <w:rPr>
                <w:rFonts w:ascii="宋体" w:hAnsi="宋体" w:cs="仿宋_GB2312"/>
                <w:kern w:val="0"/>
                <w:sz w:val="24"/>
              </w:rPr>
            </w:pPr>
          </w:p>
        </w:tc>
      </w:tr>
      <w:tr w14:paraId="6CFB2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14:paraId="3BAA9327">
            <w:pPr>
              <w:widowControl/>
              <w:spacing w:line="500" w:lineRule="exact"/>
              <w:jc w:val="center"/>
              <w:rPr>
                <w:rFonts w:ascii="宋体" w:hAnsi="宋体" w:cs="仿宋_GB2312"/>
                <w:kern w:val="0"/>
                <w:sz w:val="24"/>
              </w:rPr>
            </w:pPr>
            <w:r>
              <w:rPr>
                <w:rFonts w:hint="eastAsia" w:ascii="宋体" w:hAnsi="宋体" w:cs="仿宋_GB2312"/>
                <w:kern w:val="0"/>
                <w:sz w:val="24"/>
              </w:rPr>
              <w:t>9</w:t>
            </w:r>
          </w:p>
        </w:tc>
        <w:tc>
          <w:tcPr>
            <w:tcW w:w="1418" w:type="dxa"/>
            <w:tcBorders>
              <w:top w:val="single" w:color="000000" w:sz="4" w:space="0"/>
              <w:left w:val="nil"/>
              <w:bottom w:val="single" w:color="000000" w:sz="4" w:space="0"/>
              <w:right w:val="single" w:color="000000" w:sz="4" w:space="0"/>
            </w:tcBorders>
            <w:noWrap/>
            <w:vAlign w:val="center"/>
          </w:tcPr>
          <w:p w14:paraId="02C66C56">
            <w:pPr>
              <w:widowControl/>
              <w:spacing w:line="500" w:lineRule="exact"/>
              <w:jc w:val="center"/>
              <w:rPr>
                <w:rFonts w:ascii="宋体" w:hAnsi="宋体" w:cs="仿宋_GB2312"/>
                <w:kern w:val="0"/>
                <w:sz w:val="24"/>
              </w:rPr>
            </w:pPr>
          </w:p>
        </w:tc>
        <w:tc>
          <w:tcPr>
            <w:tcW w:w="2894" w:type="dxa"/>
            <w:tcBorders>
              <w:top w:val="single" w:color="000000" w:sz="4" w:space="0"/>
              <w:left w:val="nil"/>
              <w:bottom w:val="single" w:color="000000" w:sz="4" w:space="0"/>
              <w:right w:val="single" w:color="000000" w:sz="4" w:space="0"/>
            </w:tcBorders>
            <w:noWrap/>
            <w:vAlign w:val="center"/>
          </w:tcPr>
          <w:p w14:paraId="53AB1AAD">
            <w:pPr>
              <w:widowControl/>
              <w:spacing w:line="500" w:lineRule="exact"/>
              <w:jc w:val="center"/>
              <w:rPr>
                <w:rFonts w:ascii="宋体" w:hAnsi="宋体" w:cs="仿宋_GB2312"/>
                <w:kern w:val="0"/>
                <w:sz w:val="24"/>
              </w:rPr>
            </w:pPr>
          </w:p>
        </w:tc>
        <w:tc>
          <w:tcPr>
            <w:tcW w:w="1925" w:type="dxa"/>
            <w:tcBorders>
              <w:top w:val="single" w:color="000000" w:sz="4" w:space="0"/>
              <w:left w:val="nil"/>
              <w:bottom w:val="single" w:color="000000" w:sz="4" w:space="0"/>
              <w:right w:val="single" w:color="000000" w:sz="4" w:space="0"/>
            </w:tcBorders>
            <w:noWrap/>
            <w:vAlign w:val="center"/>
          </w:tcPr>
          <w:p w14:paraId="38EF6D1A">
            <w:pPr>
              <w:widowControl/>
              <w:spacing w:line="500" w:lineRule="exact"/>
              <w:jc w:val="center"/>
              <w:rPr>
                <w:rFonts w:ascii="宋体" w:hAnsi="宋体" w:cs="仿宋_GB2312"/>
                <w:kern w:val="0"/>
                <w:sz w:val="24"/>
              </w:rPr>
            </w:pPr>
          </w:p>
        </w:tc>
        <w:tc>
          <w:tcPr>
            <w:tcW w:w="1921" w:type="dxa"/>
            <w:tcBorders>
              <w:top w:val="single" w:color="000000" w:sz="4" w:space="0"/>
              <w:left w:val="nil"/>
              <w:bottom w:val="single" w:color="000000" w:sz="4" w:space="0"/>
              <w:right w:val="single" w:color="000000" w:sz="4" w:space="0"/>
            </w:tcBorders>
            <w:noWrap/>
            <w:vAlign w:val="center"/>
          </w:tcPr>
          <w:p w14:paraId="61A8725C">
            <w:pPr>
              <w:widowControl/>
              <w:spacing w:line="500" w:lineRule="exact"/>
              <w:jc w:val="center"/>
              <w:rPr>
                <w:rFonts w:ascii="宋体" w:hAnsi="宋体" w:cs="仿宋_GB2312"/>
                <w:kern w:val="0"/>
                <w:sz w:val="24"/>
              </w:rPr>
            </w:pPr>
          </w:p>
        </w:tc>
        <w:tc>
          <w:tcPr>
            <w:tcW w:w="1913" w:type="dxa"/>
            <w:tcBorders>
              <w:top w:val="single" w:color="000000" w:sz="4" w:space="0"/>
              <w:left w:val="nil"/>
              <w:bottom w:val="single" w:color="000000" w:sz="4" w:space="0"/>
              <w:right w:val="single" w:color="000000" w:sz="4" w:space="0"/>
            </w:tcBorders>
            <w:noWrap/>
            <w:vAlign w:val="center"/>
          </w:tcPr>
          <w:p w14:paraId="5CF17850">
            <w:pPr>
              <w:widowControl/>
              <w:spacing w:line="500" w:lineRule="exact"/>
              <w:jc w:val="center"/>
              <w:rPr>
                <w:rFonts w:ascii="宋体" w:hAnsi="宋体" w:cs="仿宋_GB2312"/>
                <w:kern w:val="0"/>
                <w:sz w:val="24"/>
              </w:rPr>
            </w:pPr>
          </w:p>
        </w:tc>
        <w:tc>
          <w:tcPr>
            <w:tcW w:w="2999" w:type="dxa"/>
            <w:tcBorders>
              <w:top w:val="single" w:color="000000" w:sz="4" w:space="0"/>
              <w:left w:val="nil"/>
              <w:bottom w:val="single" w:color="000000" w:sz="4" w:space="0"/>
              <w:right w:val="single" w:color="000000" w:sz="4" w:space="0"/>
            </w:tcBorders>
            <w:noWrap/>
            <w:vAlign w:val="center"/>
          </w:tcPr>
          <w:p w14:paraId="4E7BCCA0">
            <w:pPr>
              <w:widowControl/>
              <w:spacing w:line="500" w:lineRule="exact"/>
              <w:jc w:val="center"/>
              <w:rPr>
                <w:rFonts w:ascii="宋体" w:hAnsi="宋体" w:cs="仿宋_GB2312"/>
                <w:kern w:val="0"/>
                <w:sz w:val="24"/>
              </w:rPr>
            </w:pPr>
          </w:p>
        </w:tc>
      </w:tr>
      <w:tr w14:paraId="6F113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14:paraId="47BEDD68">
            <w:pPr>
              <w:widowControl/>
              <w:spacing w:line="500" w:lineRule="exact"/>
              <w:jc w:val="center"/>
              <w:rPr>
                <w:rFonts w:ascii="宋体" w:hAnsi="宋体" w:cs="仿宋_GB2312"/>
                <w:kern w:val="0"/>
                <w:sz w:val="24"/>
              </w:rPr>
            </w:pPr>
            <w:r>
              <w:rPr>
                <w:rFonts w:hint="eastAsia" w:ascii="宋体" w:hAnsi="宋体" w:cs="仿宋_GB2312"/>
                <w:kern w:val="0"/>
                <w:sz w:val="24"/>
              </w:rPr>
              <w:t>1</w:t>
            </w:r>
            <w:r>
              <w:rPr>
                <w:rFonts w:ascii="宋体" w:hAnsi="宋体" w:cs="仿宋_GB2312"/>
                <w:kern w:val="0"/>
                <w:sz w:val="24"/>
              </w:rPr>
              <w:t>0</w:t>
            </w:r>
          </w:p>
        </w:tc>
        <w:tc>
          <w:tcPr>
            <w:tcW w:w="1418" w:type="dxa"/>
            <w:tcBorders>
              <w:top w:val="single" w:color="000000" w:sz="4" w:space="0"/>
              <w:left w:val="nil"/>
              <w:bottom w:val="single" w:color="000000" w:sz="4" w:space="0"/>
              <w:right w:val="single" w:color="000000" w:sz="4" w:space="0"/>
            </w:tcBorders>
            <w:noWrap/>
            <w:vAlign w:val="center"/>
          </w:tcPr>
          <w:p w14:paraId="450C0D28">
            <w:pPr>
              <w:widowControl/>
              <w:spacing w:line="500" w:lineRule="exact"/>
              <w:jc w:val="center"/>
              <w:rPr>
                <w:rFonts w:ascii="宋体" w:hAnsi="宋体" w:cs="仿宋_GB2312"/>
                <w:kern w:val="0"/>
                <w:sz w:val="24"/>
              </w:rPr>
            </w:pPr>
          </w:p>
        </w:tc>
        <w:tc>
          <w:tcPr>
            <w:tcW w:w="2894" w:type="dxa"/>
            <w:tcBorders>
              <w:top w:val="single" w:color="000000" w:sz="4" w:space="0"/>
              <w:left w:val="nil"/>
              <w:bottom w:val="single" w:color="000000" w:sz="4" w:space="0"/>
              <w:right w:val="single" w:color="000000" w:sz="4" w:space="0"/>
            </w:tcBorders>
            <w:noWrap/>
            <w:vAlign w:val="center"/>
          </w:tcPr>
          <w:p w14:paraId="55564A19">
            <w:pPr>
              <w:widowControl/>
              <w:spacing w:line="500" w:lineRule="exact"/>
              <w:jc w:val="center"/>
              <w:rPr>
                <w:rFonts w:ascii="宋体" w:hAnsi="宋体" w:cs="仿宋_GB2312"/>
                <w:kern w:val="0"/>
                <w:sz w:val="24"/>
              </w:rPr>
            </w:pPr>
          </w:p>
        </w:tc>
        <w:tc>
          <w:tcPr>
            <w:tcW w:w="1925" w:type="dxa"/>
            <w:tcBorders>
              <w:top w:val="single" w:color="000000" w:sz="4" w:space="0"/>
              <w:left w:val="nil"/>
              <w:bottom w:val="single" w:color="000000" w:sz="4" w:space="0"/>
              <w:right w:val="single" w:color="000000" w:sz="4" w:space="0"/>
            </w:tcBorders>
            <w:noWrap/>
            <w:vAlign w:val="center"/>
          </w:tcPr>
          <w:p w14:paraId="10FA8E58">
            <w:pPr>
              <w:widowControl/>
              <w:spacing w:line="500" w:lineRule="exact"/>
              <w:jc w:val="center"/>
              <w:rPr>
                <w:rFonts w:ascii="宋体" w:hAnsi="宋体" w:cs="仿宋_GB2312"/>
                <w:kern w:val="0"/>
                <w:sz w:val="24"/>
              </w:rPr>
            </w:pPr>
          </w:p>
        </w:tc>
        <w:tc>
          <w:tcPr>
            <w:tcW w:w="1921" w:type="dxa"/>
            <w:tcBorders>
              <w:top w:val="single" w:color="000000" w:sz="4" w:space="0"/>
              <w:left w:val="nil"/>
              <w:bottom w:val="single" w:color="000000" w:sz="4" w:space="0"/>
              <w:right w:val="single" w:color="000000" w:sz="4" w:space="0"/>
            </w:tcBorders>
            <w:noWrap/>
            <w:vAlign w:val="center"/>
          </w:tcPr>
          <w:p w14:paraId="0427F3D4">
            <w:pPr>
              <w:widowControl/>
              <w:spacing w:line="500" w:lineRule="exact"/>
              <w:jc w:val="center"/>
              <w:rPr>
                <w:rFonts w:ascii="宋体" w:hAnsi="宋体" w:cs="仿宋_GB2312"/>
                <w:kern w:val="0"/>
                <w:sz w:val="24"/>
              </w:rPr>
            </w:pPr>
          </w:p>
        </w:tc>
        <w:tc>
          <w:tcPr>
            <w:tcW w:w="1913" w:type="dxa"/>
            <w:tcBorders>
              <w:top w:val="single" w:color="000000" w:sz="4" w:space="0"/>
              <w:left w:val="nil"/>
              <w:bottom w:val="single" w:color="000000" w:sz="4" w:space="0"/>
              <w:right w:val="single" w:color="000000" w:sz="4" w:space="0"/>
            </w:tcBorders>
            <w:noWrap/>
            <w:vAlign w:val="center"/>
          </w:tcPr>
          <w:p w14:paraId="1A7BC672">
            <w:pPr>
              <w:widowControl/>
              <w:spacing w:line="500" w:lineRule="exact"/>
              <w:jc w:val="center"/>
              <w:rPr>
                <w:rFonts w:ascii="宋体" w:hAnsi="宋体" w:cs="仿宋_GB2312"/>
                <w:kern w:val="0"/>
                <w:sz w:val="24"/>
              </w:rPr>
            </w:pPr>
          </w:p>
        </w:tc>
        <w:tc>
          <w:tcPr>
            <w:tcW w:w="2999" w:type="dxa"/>
            <w:tcBorders>
              <w:top w:val="single" w:color="000000" w:sz="4" w:space="0"/>
              <w:left w:val="nil"/>
              <w:bottom w:val="single" w:color="000000" w:sz="4" w:space="0"/>
              <w:right w:val="single" w:color="000000" w:sz="4" w:space="0"/>
            </w:tcBorders>
            <w:noWrap/>
            <w:vAlign w:val="center"/>
          </w:tcPr>
          <w:p w14:paraId="55E46047">
            <w:pPr>
              <w:widowControl/>
              <w:spacing w:line="500" w:lineRule="exact"/>
              <w:jc w:val="center"/>
              <w:rPr>
                <w:rFonts w:ascii="宋体" w:hAnsi="宋体" w:cs="仿宋_GB2312"/>
                <w:kern w:val="0"/>
                <w:sz w:val="24"/>
              </w:rPr>
            </w:pPr>
          </w:p>
        </w:tc>
      </w:tr>
    </w:tbl>
    <w:p w14:paraId="6231AB1E">
      <w:pPr>
        <w:ind w:right="278"/>
        <w:rPr>
          <w:rFonts w:ascii="宋体" w:hAnsi="宋体"/>
          <w:b/>
          <w:bCs/>
          <w:sz w:val="24"/>
        </w:rPr>
      </w:pPr>
      <w:r>
        <w:rPr>
          <w:rFonts w:hint="eastAsia" w:ascii="宋体" w:hAnsi="宋体"/>
          <w:sz w:val="24"/>
        </w:rPr>
        <w:t>注：第一发明人应为申报项目的完成人。否则，需要提交第一发明人出具的同意申报科学技术奖励情况说明，并有亲笔签名。</w:t>
      </w:r>
    </w:p>
    <w:p w14:paraId="3EAFFD10">
      <w:pPr>
        <w:ind w:right="278"/>
        <w:rPr>
          <w:rFonts w:hint="eastAsia" w:ascii="黑体" w:hAnsi="黑体" w:eastAsia="黑体"/>
          <w:bCs/>
          <w:sz w:val="24"/>
        </w:rPr>
      </w:pPr>
    </w:p>
    <w:p w14:paraId="58630C09">
      <w:pPr>
        <w:ind w:right="278"/>
        <w:rPr>
          <w:rFonts w:ascii="黑体" w:hAnsi="黑体" w:eastAsia="黑体"/>
          <w:bCs/>
          <w:sz w:val="24"/>
        </w:rPr>
      </w:pPr>
    </w:p>
    <w:p w14:paraId="34BCAC3A">
      <w:pPr>
        <w:jc w:val="center"/>
        <w:rPr>
          <w:rFonts w:ascii="黑体" w:hAnsi="黑体" w:eastAsia="黑体" w:cs="宋体"/>
          <w:bCs/>
          <w:sz w:val="32"/>
          <w:szCs w:val="32"/>
        </w:rPr>
      </w:pPr>
      <w:r>
        <w:rPr>
          <w:rFonts w:hint="eastAsia" w:ascii="黑体" w:hAnsi="黑体" w:eastAsia="黑体" w:cs="宋体"/>
          <w:bCs/>
          <w:sz w:val="32"/>
          <w:szCs w:val="32"/>
        </w:rPr>
        <w:t>七、知识产权-主要著作、论文情况表</w:t>
      </w:r>
    </w:p>
    <w:tbl>
      <w:tblPr>
        <w:tblStyle w:val="9"/>
        <w:tblW w:w="139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5"/>
        <w:gridCol w:w="3510"/>
        <w:gridCol w:w="2145"/>
        <w:gridCol w:w="2031"/>
        <w:gridCol w:w="1800"/>
        <w:gridCol w:w="1865"/>
        <w:gridCol w:w="1711"/>
      </w:tblGrid>
      <w:tr w14:paraId="0E419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875" w:type="dxa"/>
            <w:tcBorders>
              <w:top w:val="single" w:color="000000" w:sz="4" w:space="0"/>
              <w:left w:val="single" w:color="000000" w:sz="4" w:space="0"/>
              <w:bottom w:val="single" w:color="000000" w:sz="4" w:space="0"/>
              <w:right w:val="single" w:color="000000" w:sz="4" w:space="0"/>
            </w:tcBorders>
            <w:noWrap/>
            <w:vAlign w:val="center"/>
          </w:tcPr>
          <w:p w14:paraId="19727550">
            <w:pPr>
              <w:widowControl/>
              <w:spacing w:line="500" w:lineRule="exact"/>
              <w:jc w:val="center"/>
              <w:rPr>
                <w:rFonts w:ascii="宋体" w:hAnsi="宋体" w:cs="仿宋_GB2312"/>
                <w:kern w:val="0"/>
                <w:sz w:val="24"/>
              </w:rPr>
            </w:pPr>
            <w:r>
              <w:rPr>
                <w:rFonts w:hint="eastAsia" w:ascii="宋体" w:hAnsi="宋体" w:cs="仿宋_GB2312"/>
                <w:kern w:val="0"/>
                <w:sz w:val="24"/>
              </w:rPr>
              <w:t>序号</w:t>
            </w:r>
          </w:p>
        </w:tc>
        <w:tc>
          <w:tcPr>
            <w:tcW w:w="3510" w:type="dxa"/>
            <w:tcBorders>
              <w:top w:val="single" w:color="000000" w:sz="4" w:space="0"/>
              <w:left w:val="nil"/>
              <w:bottom w:val="single" w:color="000000" w:sz="4" w:space="0"/>
              <w:right w:val="single" w:color="000000" w:sz="4" w:space="0"/>
            </w:tcBorders>
            <w:noWrap/>
            <w:vAlign w:val="center"/>
          </w:tcPr>
          <w:p w14:paraId="45108CE6">
            <w:pPr>
              <w:widowControl/>
              <w:spacing w:line="500" w:lineRule="exact"/>
              <w:jc w:val="center"/>
              <w:rPr>
                <w:rFonts w:ascii="宋体" w:hAnsi="宋体" w:cs="仿宋_GB2312"/>
                <w:kern w:val="0"/>
                <w:sz w:val="24"/>
              </w:rPr>
            </w:pPr>
            <w:r>
              <w:rPr>
                <w:rFonts w:hint="eastAsia" w:ascii="宋体" w:hAnsi="宋体" w:cs="仿宋_GB2312"/>
                <w:kern w:val="0"/>
                <w:sz w:val="24"/>
              </w:rPr>
              <w:t>标准、著作、论文名称</w:t>
            </w:r>
          </w:p>
        </w:tc>
        <w:tc>
          <w:tcPr>
            <w:tcW w:w="2145" w:type="dxa"/>
            <w:tcBorders>
              <w:top w:val="single" w:color="000000" w:sz="4" w:space="0"/>
              <w:left w:val="nil"/>
              <w:bottom w:val="single" w:color="000000" w:sz="4" w:space="0"/>
              <w:right w:val="single" w:color="000000" w:sz="4" w:space="0"/>
            </w:tcBorders>
            <w:noWrap/>
            <w:vAlign w:val="center"/>
          </w:tcPr>
          <w:p w14:paraId="7E1DB96E">
            <w:pPr>
              <w:widowControl/>
              <w:spacing w:line="500" w:lineRule="exact"/>
              <w:jc w:val="center"/>
              <w:rPr>
                <w:rFonts w:ascii="宋体" w:hAnsi="宋体" w:cs="仿宋_GB2312"/>
                <w:kern w:val="0"/>
                <w:sz w:val="24"/>
              </w:rPr>
            </w:pPr>
            <w:r>
              <w:rPr>
                <w:rFonts w:hint="eastAsia" w:ascii="宋体" w:hAnsi="宋体" w:cs="仿宋_GB2312"/>
                <w:kern w:val="0"/>
                <w:sz w:val="24"/>
              </w:rPr>
              <w:t>国际标准图书编号</w:t>
            </w:r>
          </w:p>
        </w:tc>
        <w:tc>
          <w:tcPr>
            <w:tcW w:w="2031" w:type="dxa"/>
            <w:tcBorders>
              <w:top w:val="single" w:color="000000" w:sz="4" w:space="0"/>
              <w:left w:val="nil"/>
              <w:bottom w:val="single" w:color="000000" w:sz="4" w:space="0"/>
              <w:right w:val="single" w:color="000000" w:sz="4" w:space="0"/>
            </w:tcBorders>
            <w:noWrap/>
            <w:vAlign w:val="center"/>
          </w:tcPr>
          <w:p w14:paraId="7B244ABA">
            <w:pPr>
              <w:widowControl/>
              <w:spacing w:line="500" w:lineRule="exact"/>
              <w:jc w:val="center"/>
              <w:rPr>
                <w:rFonts w:ascii="宋体" w:hAnsi="宋体" w:cs="仿宋_GB2312"/>
                <w:kern w:val="0"/>
                <w:sz w:val="24"/>
              </w:rPr>
            </w:pPr>
            <w:r>
              <w:rPr>
                <w:rFonts w:hint="eastAsia" w:ascii="宋体" w:hAnsi="宋体" w:cs="仿宋_GB2312"/>
                <w:kern w:val="0"/>
                <w:sz w:val="24"/>
              </w:rPr>
              <w:t>出版社、刊名</w:t>
            </w:r>
          </w:p>
        </w:tc>
        <w:tc>
          <w:tcPr>
            <w:tcW w:w="1800" w:type="dxa"/>
            <w:tcBorders>
              <w:top w:val="single" w:color="000000" w:sz="4" w:space="0"/>
              <w:left w:val="nil"/>
              <w:bottom w:val="single" w:color="000000" w:sz="4" w:space="0"/>
              <w:right w:val="single" w:color="000000" w:sz="4" w:space="0"/>
            </w:tcBorders>
            <w:noWrap/>
            <w:vAlign w:val="center"/>
          </w:tcPr>
          <w:p w14:paraId="271A66CF">
            <w:pPr>
              <w:widowControl/>
              <w:spacing w:line="500" w:lineRule="exact"/>
              <w:jc w:val="center"/>
              <w:rPr>
                <w:rFonts w:ascii="宋体" w:hAnsi="宋体" w:cs="仿宋_GB2312"/>
                <w:kern w:val="0"/>
                <w:sz w:val="24"/>
              </w:rPr>
            </w:pPr>
            <w:r>
              <w:rPr>
                <w:rFonts w:hint="eastAsia" w:ascii="宋体" w:hAnsi="宋体" w:cs="仿宋_GB2312"/>
                <w:kern w:val="0"/>
                <w:sz w:val="24"/>
              </w:rPr>
              <w:t>年卷页码</w:t>
            </w:r>
          </w:p>
        </w:tc>
        <w:tc>
          <w:tcPr>
            <w:tcW w:w="1865" w:type="dxa"/>
            <w:tcBorders>
              <w:top w:val="single" w:color="000000" w:sz="4" w:space="0"/>
              <w:left w:val="nil"/>
              <w:bottom w:val="single" w:color="000000" w:sz="4" w:space="0"/>
              <w:right w:val="single" w:color="auto" w:sz="4" w:space="0"/>
            </w:tcBorders>
            <w:noWrap/>
            <w:vAlign w:val="center"/>
          </w:tcPr>
          <w:p w14:paraId="2A660AE3">
            <w:pPr>
              <w:widowControl/>
              <w:spacing w:line="500" w:lineRule="exact"/>
              <w:jc w:val="center"/>
              <w:rPr>
                <w:rFonts w:ascii="宋体" w:hAnsi="宋体" w:cs="仿宋_GB2312"/>
                <w:kern w:val="0"/>
                <w:sz w:val="24"/>
              </w:rPr>
            </w:pPr>
            <w:r>
              <w:rPr>
                <w:rFonts w:hint="eastAsia" w:ascii="宋体" w:hAnsi="宋体" w:cs="仿宋_GB2312"/>
                <w:kern w:val="0"/>
                <w:sz w:val="24"/>
              </w:rPr>
              <w:t>第一作者</w:t>
            </w:r>
          </w:p>
        </w:tc>
        <w:tc>
          <w:tcPr>
            <w:tcW w:w="1711" w:type="dxa"/>
            <w:tcBorders>
              <w:top w:val="single" w:color="000000" w:sz="4" w:space="0"/>
              <w:left w:val="single" w:color="auto" w:sz="4" w:space="0"/>
              <w:bottom w:val="single" w:color="000000" w:sz="4" w:space="0"/>
              <w:right w:val="single" w:color="000000" w:sz="4" w:space="0"/>
            </w:tcBorders>
            <w:noWrap/>
            <w:vAlign w:val="center"/>
          </w:tcPr>
          <w:p w14:paraId="5572BA0A">
            <w:pPr>
              <w:spacing w:line="500" w:lineRule="exact"/>
              <w:jc w:val="center"/>
              <w:rPr>
                <w:rFonts w:ascii="宋体" w:hAnsi="宋体" w:cs="仿宋_GB2312"/>
                <w:kern w:val="0"/>
                <w:sz w:val="24"/>
              </w:rPr>
            </w:pPr>
            <w:r>
              <w:rPr>
                <w:rFonts w:hint="eastAsia" w:ascii="宋体" w:hAnsi="宋体" w:cs="仿宋_GB2312"/>
                <w:kern w:val="0"/>
                <w:sz w:val="24"/>
              </w:rPr>
              <w:t>其他作者</w:t>
            </w:r>
          </w:p>
        </w:tc>
      </w:tr>
      <w:tr w14:paraId="0D9C9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875" w:type="dxa"/>
            <w:tcBorders>
              <w:top w:val="single" w:color="000000" w:sz="4" w:space="0"/>
              <w:left w:val="single" w:color="000000" w:sz="4" w:space="0"/>
              <w:bottom w:val="single" w:color="000000" w:sz="4" w:space="0"/>
              <w:right w:val="single" w:color="000000" w:sz="4" w:space="0"/>
            </w:tcBorders>
            <w:noWrap/>
            <w:vAlign w:val="center"/>
          </w:tcPr>
          <w:p w14:paraId="612C200C">
            <w:pPr>
              <w:widowControl/>
              <w:spacing w:line="500" w:lineRule="exact"/>
              <w:jc w:val="center"/>
              <w:rPr>
                <w:rFonts w:ascii="宋体" w:hAnsi="宋体" w:cs="仿宋_GB2312"/>
                <w:kern w:val="0"/>
                <w:sz w:val="24"/>
              </w:rPr>
            </w:pPr>
            <w:r>
              <w:rPr>
                <w:rFonts w:hint="eastAsia" w:ascii="宋体" w:hAnsi="宋体" w:cs="仿宋_GB2312"/>
                <w:kern w:val="0"/>
                <w:sz w:val="24"/>
              </w:rPr>
              <w:t>1</w:t>
            </w:r>
          </w:p>
        </w:tc>
        <w:tc>
          <w:tcPr>
            <w:tcW w:w="3510" w:type="dxa"/>
            <w:tcBorders>
              <w:top w:val="single" w:color="000000" w:sz="4" w:space="0"/>
              <w:left w:val="nil"/>
              <w:bottom w:val="single" w:color="000000" w:sz="4" w:space="0"/>
              <w:right w:val="single" w:color="000000" w:sz="4" w:space="0"/>
            </w:tcBorders>
            <w:noWrap/>
            <w:vAlign w:val="center"/>
          </w:tcPr>
          <w:p w14:paraId="3E888B0B">
            <w:pPr>
              <w:widowControl/>
              <w:spacing w:line="500" w:lineRule="exact"/>
              <w:jc w:val="center"/>
              <w:rPr>
                <w:rFonts w:ascii="宋体" w:hAnsi="宋体" w:cs="仿宋_GB2312"/>
                <w:kern w:val="0"/>
                <w:sz w:val="24"/>
              </w:rPr>
            </w:pPr>
          </w:p>
        </w:tc>
        <w:tc>
          <w:tcPr>
            <w:tcW w:w="2145" w:type="dxa"/>
            <w:tcBorders>
              <w:top w:val="single" w:color="000000" w:sz="4" w:space="0"/>
              <w:left w:val="nil"/>
              <w:bottom w:val="single" w:color="000000" w:sz="4" w:space="0"/>
              <w:right w:val="single" w:color="000000" w:sz="4" w:space="0"/>
            </w:tcBorders>
            <w:noWrap/>
            <w:vAlign w:val="center"/>
          </w:tcPr>
          <w:p w14:paraId="7F91456A">
            <w:pPr>
              <w:widowControl/>
              <w:spacing w:line="500" w:lineRule="exact"/>
              <w:jc w:val="center"/>
              <w:rPr>
                <w:rFonts w:ascii="宋体" w:hAnsi="宋体" w:cs="仿宋_GB2312"/>
                <w:kern w:val="0"/>
                <w:sz w:val="24"/>
              </w:rPr>
            </w:pPr>
          </w:p>
        </w:tc>
        <w:tc>
          <w:tcPr>
            <w:tcW w:w="2031" w:type="dxa"/>
            <w:tcBorders>
              <w:top w:val="single" w:color="000000" w:sz="4" w:space="0"/>
              <w:left w:val="nil"/>
              <w:bottom w:val="single" w:color="000000" w:sz="4" w:space="0"/>
              <w:right w:val="single" w:color="000000" w:sz="4" w:space="0"/>
            </w:tcBorders>
            <w:noWrap/>
            <w:vAlign w:val="center"/>
          </w:tcPr>
          <w:p w14:paraId="2E5B5EDF">
            <w:pPr>
              <w:widowControl/>
              <w:spacing w:line="500" w:lineRule="exact"/>
              <w:jc w:val="center"/>
              <w:rPr>
                <w:rFonts w:ascii="宋体" w:hAnsi="宋体" w:cs="仿宋_GB2312"/>
                <w:kern w:val="0"/>
                <w:sz w:val="24"/>
              </w:rPr>
            </w:pPr>
          </w:p>
        </w:tc>
        <w:tc>
          <w:tcPr>
            <w:tcW w:w="1800" w:type="dxa"/>
            <w:tcBorders>
              <w:top w:val="single" w:color="000000" w:sz="4" w:space="0"/>
              <w:left w:val="nil"/>
              <w:bottom w:val="single" w:color="000000" w:sz="4" w:space="0"/>
              <w:right w:val="single" w:color="000000" w:sz="4" w:space="0"/>
            </w:tcBorders>
            <w:noWrap/>
            <w:vAlign w:val="center"/>
          </w:tcPr>
          <w:p w14:paraId="1A8170AC">
            <w:pPr>
              <w:widowControl/>
              <w:spacing w:line="500" w:lineRule="exact"/>
              <w:jc w:val="center"/>
              <w:rPr>
                <w:rFonts w:ascii="宋体" w:hAnsi="宋体" w:cs="仿宋_GB2312"/>
                <w:kern w:val="0"/>
                <w:sz w:val="24"/>
              </w:rPr>
            </w:pPr>
          </w:p>
        </w:tc>
        <w:tc>
          <w:tcPr>
            <w:tcW w:w="1865" w:type="dxa"/>
            <w:tcBorders>
              <w:top w:val="single" w:color="000000" w:sz="4" w:space="0"/>
              <w:left w:val="nil"/>
              <w:bottom w:val="single" w:color="000000" w:sz="4" w:space="0"/>
              <w:right w:val="single" w:color="auto" w:sz="4" w:space="0"/>
            </w:tcBorders>
            <w:noWrap/>
            <w:vAlign w:val="center"/>
          </w:tcPr>
          <w:p w14:paraId="1A5F346F">
            <w:pPr>
              <w:widowControl/>
              <w:spacing w:line="500" w:lineRule="exact"/>
              <w:jc w:val="center"/>
              <w:rPr>
                <w:rFonts w:ascii="宋体" w:hAnsi="宋体" w:cs="仿宋_GB2312"/>
                <w:kern w:val="0"/>
                <w:sz w:val="24"/>
              </w:rPr>
            </w:pPr>
          </w:p>
        </w:tc>
        <w:tc>
          <w:tcPr>
            <w:tcW w:w="1711" w:type="dxa"/>
            <w:tcBorders>
              <w:top w:val="single" w:color="000000" w:sz="4" w:space="0"/>
              <w:left w:val="single" w:color="auto" w:sz="4" w:space="0"/>
              <w:bottom w:val="single" w:color="000000" w:sz="4" w:space="0"/>
              <w:right w:val="single" w:color="000000" w:sz="4" w:space="0"/>
            </w:tcBorders>
            <w:noWrap/>
            <w:vAlign w:val="center"/>
          </w:tcPr>
          <w:p w14:paraId="413F53D8">
            <w:pPr>
              <w:widowControl/>
              <w:spacing w:line="500" w:lineRule="exact"/>
              <w:jc w:val="center"/>
              <w:rPr>
                <w:rFonts w:ascii="宋体" w:hAnsi="宋体" w:cs="仿宋_GB2312"/>
                <w:kern w:val="0"/>
                <w:sz w:val="24"/>
              </w:rPr>
            </w:pPr>
          </w:p>
        </w:tc>
      </w:tr>
      <w:tr w14:paraId="5A22E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875" w:type="dxa"/>
            <w:tcBorders>
              <w:top w:val="single" w:color="000000" w:sz="4" w:space="0"/>
              <w:left w:val="single" w:color="000000" w:sz="4" w:space="0"/>
              <w:bottom w:val="single" w:color="000000" w:sz="4" w:space="0"/>
              <w:right w:val="single" w:color="000000" w:sz="4" w:space="0"/>
            </w:tcBorders>
            <w:noWrap/>
            <w:vAlign w:val="center"/>
          </w:tcPr>
          <w:p w14:paraId="04E7944D">
            <w:pPr>
              <w:widowControl/>
              <w:spacing w:line="500" w:lineRule="exact"/>
              <w:jc w:val="center"/>
              <w:rPr>
                <w:rFonts w:ascii="宋体" w:hAnsi="宋体" w:cs="仿宋_GB2312"/>
                <w:kern w:val="0"/>
                <w:sz w:val="24"/>
              </w:rPr>
            </w:pPr>
            <w:r>
              <w:rPr>
                <w:rFonts w:hint="eastAsia" w:ascii="宋体" w:hAnsi="宋体" w:cs="仿宋_GB2312"/>
                <w:kern w:val="0"/>
                <w:sz w:val="24"/>
              </w:rPr>
              <w:t>2</w:t>
            </w:r>
          </w:p>
        </w:tc>
        <w:tc>
          <w:tcPr>
            <w:tcW w:w="3510" w:type="dxa"/>
            <w:tcBorders>
              <w:top w:val="single" w:color="000000" w:sz="4" w:space="0"/>
              <w:left w:val="nil"/>
              <w:bottom w:val="single" w:color="000000" w:sz="4" w:space="0"/>
              <w:right w:val="single" w:color="000000" w:sz="4" w:space="0"/>
            </w:tcBorders>
            <w:noWrap/>
            <w:vAlign w:val="center"/>
          </w:tcPr>
          <w:p w14:paraId="4478BE0D">
            <w:pPr>
              <w:widowControl/>
              <w:spacing w:line="500" w:lineRule="exact"/>
              <w:jc w:val="center"/>
              <w:rPr>
                <w:rFonts w:ascii="宋体" w:hAnsi="宋体" w:cs="仿宋_GB2312"/>
                <w:kern w:val="0"/>
                <w:sz w:val="24"/>
              </w:rPr>
            </w:pPr>
          </w:p>
        </w:tc>
        <w:tc>
          <w:tcPr>
            <w:tcW w:w="2145" w:type="dxa"/>
            <w:tcBorders>
              <w:top w:val="single" w:color="000000" w:sz="4" w:space="0"/>
              <w:left w:val="nil"/>
              <w:bottom w:val="single" w:color="000000" w:sz="4" w:space="0"/>
              <w:right w:val="single" w:color="000000" w:sz="4" w:space="0"/>
            </w:tcBorders>
            <w:noWrap/>
            <w:vAlign w:val="center"/>
          </w:tcPr>
          <w:p w14:paraId="6B7917DD">
            <w:pPr>
              <w:widowControl/>
              <w:spacing w:line="500" w:lineRule="exact"/>
              <w:jc w:val="center"/>
              <w:rPr>
                <w:rFonts w:ascii="宋体" w:hAnsi="宋体" w:cs="仿宋_GB2312"/>
                <w:kern w:val="0"/>
                <w:sz w:val="24"/>
              </w:rPr>
            </w:pPr>
          </w:p>
        </w:tc>
        <w:tc>
          <w:tcPr>
            <w:tcW w:w="2031" w:type="dxa"/>
            <w:tcBorders>
              <w:top w:val="single" w:color="000000" w:sz="4" w:space="0"/>
              <w:left w:val="nil"/>
              <w:bottom w:val="single" w:color="000000" w:sz="4" w:space="0"/>
              <w:right w:val="single" w:color="000000" w:sz="4" w:space="0"/>
            </w:tcBorders>
            <w:noWrap/>
            <w:vAlign w:val="center"/>
          </w:tcPr>
          <w:p w14:paraId="1B15F374">
            <w:pPr>
              <w:widowControl/>
              <w:spacing w:line="500" w:lineRule="exact"/>
              <w:jc w:val="center"/>
              <w:rPr>
                <w:rFonts w:ascii="宋体" w:hAnsi="宋体" w:cs="仿宋_GB2312"/>
                <w:kern w:val="0"/>
                <w:sz w:val="24"/>
              </w:rPr>
            </w:pPr>
          </w:p>
        </w:tc>
        <w:tc>
          <w:tcPr>
            <w:tcW w:w="1800" w:type="dxa"/>
            <w:tcBorders>
              <w:top w:val="single" w:color="000000" w:sz="4" w:space="0"/>
              <w:left w:val="nil"/>
              <w:bottom w:val="single" w:color="000000" w:sz="4" w:space="0"/>
              <w:right w:val="single" w:color="000000" w:sz="4" w:space="0"/>
            </w:tcBorders>
            <w:noWrap/>
            <w:vAlign w:val="center"/>
          </w:tcPr>
          <w:p w14:paraId="041F1857">
            <w:pPr>
              <w:widowControl/>
              <w:spacing w:line="500" w:lineRule="exact"/>
              <w:jc w:val="center"/>
              <w:rPr>
                <w:rFonts w:ascii="宋体" w:hAnsi="宋体" w:cs="仿宋_GB2312"/>
                <w:kern w:val="0"/>
                <w:sz w:val="24"/>
              </w:rPr>
            </w:pPr>
          </w:p>
        </w:tc>
        <w:tc>
          <w:tcPr>
            <w:tcW w:w="1865" w:type="dxa"/>
            <w:tcBorders>
              <w:top w:val="single" w:color="000000" w:sz="4" w:space="0"/>
              <w:left w:val="nil"/>
              <w:bottom w:val="single" w:color="000000" w:sz="4" w:space="0"/>
              <w:right w:val="single" w:color="auto" w:sz="4" w:space="0"/>
            </w:tcBorders>
            <w:noWrap/>
            <w:vAlign w:val="center"/>
          </w:tcPr>
          <w:p w14:paraId="57AA7AF0">
            <w:pPr>
              <w:widowControl/>
              <w:spacing w:line="500" w:lineRule="exact"/>
              <w:jc w:val="center"/>
              <w:rPr>
                <w:rFonts w:ascii="宋体" w:hAnsi="宋体" w:cs="仿宋_GB2312"/>
                <w:kern w:val="0"/>
                <w:sz w:val="24"/>
              </w:rPr>
            </w:pPr>
          </w:p>
        </w:tc>
        <w:tc>
          <w:tcPr>
            <w:tcW w:w="1711" w:type="dxa"/>
            <w:tcBorders>
              <w:top w:val="single" w:color="000000" w:sz="4" w:space="0"/>
              <w:left w:val="single" w:color="auto" w:sz="4" w:space="0"/>
              <w:bottom w:val="single" w:color="000000" w:sz="4" w:space="0"/>
              <w:right w:val="single" w:color="000000" w:sz="4" w:space="0"/>
            </w:tcBorders>
            <w:noWrap/>
            <w:vAlign w:val="center"/>
          </w:tcPr>
          <w:p w14:paraId="341DF4A2">
            <w:pPr>
              <w:widowControl/>
              <w:spacing w:line="500" w:lineRule="exact"/>
              <w:jc w:val="center"/>
              <w:rPr>
                <w:rFonts w:ascii="宋体" w:hAnsi="宋体" w:cs="仿宋_GB2312"/>
                <w:kern w:val="0"/>
                <w:sz w:val="24"/>
              </w:rPr>
            </w:pPr>
          </w:p>
        </w:tc>
      </w:tr>
      <w:tr w14:paraId="3B40C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875" w:type="dxa"/>
            <w:tcBorders>
              <w:top w:val="single" w:color="000000" w:sz="4" w:space="0"/>
              <w:left w:val="single" w:color="000000" w:sz="4" w:space="0"/>
              <w:bottom w:val="single" w:color="000000" w:sz="4" w:space="0"/>
              <w:right w:val="single" w:color="000000" w:sz="4" w:space="0"/>
            </w:tcBorders>
            <w:noWrap/>
            <w:vAlign w:val="center"/>
          </w:tcPr>
          <w:p w14:paraId="4CBE959D">
            <w:pPr>
              <w:widowControl/>
              <w:spacing w:line="500" w:lineRule="exact"/>
              <w:jc w:val="center"/>
              <w:rPr>
                <w:rFonts w:ascii="宋体" w:hAnsi="宋体" w:cs="仿宋_GB2312"/>
                <w:kern w:val="0"/>
                <w:sz w:val="24"/>
              </w:rPr>
            </w:pPr>
            <w:r>
              <w:rPr>
                <w:rFonts w:hint="eastAsia" w:ascii="宋体" w:hAnsi="宋体" w:cs="仿宋_GB2312"/>
                <w:kern w:val="0"/>
                <w:sz w:val="24"/>
              </w:rPr>
              <w:t>3</w:t>
            </w:r>
          </w:p>
        </w:tc>
        <w:tc>
          <w:tcPr>
            <w:tcW w:w="3510" w:type="dxa"/>
            <w:tcBorders>
              <w:top w:val="single" w:color="000000" w:sz="4" w:space="0"/>
              <w:left w:val="nil"/>
              <w:bottom w:val="single" w:color="000000" w:sz="4" w:space="0"/>
              <w:right w:val="single" w:color="000000" w:sz="4" w:space="0"/>
            </w:tcBorders>
            <w:noWrap/>
            <w:vAlign w:val="center"/>
          </w:tcPr>
          <w:p w14:paraId="0D87F153">
            <w:pPr>
              <w:widowControl/>
              <w:spacing w:line="500" w:lineRule="exact"/>
              <w:jc w:val="center"/>
              <w:rPr>
                <w:rFonts w:ascii="宋体" w:hAnsi="宋体" w:cs="仿宋_GB2312"/>
                <w:kern w:val="0"/>
                <w:sz w:val="24"/>
              </w:rPr>
            </w:pPr>
          </w:p>
        </w:tc>
        <w:tc>
          <w:tcPr>
            <w:tcW w:w="2145" w:type="dxa"/>
            <w:tcBorders>
              <w:top w:val="single" w:color="000000" w:sz="4" w:space="0"/>
              <w:left w:val="nil"/>
              <w:bottom w:val="single" w:color="000000" w:sz="4" w:space="0"/>
              <w:right w:val="single" w:color="000000" w:sz="4" w:space="0"/>
            </w:tcBorders>
            <w:noWrap/>
            <w:vAlign w:val="center"/>
          </w:tcPr>
          <w:p w14:paraId="3D2F8207">
            <w:pPr>
              <w:widowControl/>
              <w:spacing w:line="500" w:lineRule="exact"/>
              <w:jc w:val="center"/>
              <w:rPr>
                <w:rFonts w:ascii="宋体" w:hAnsi="宋体" w:cs="仿宋_GB2312"/>
                <w:kern w:val="0"/>
                <w:sz w:val="24"/>
              </w:rPr>
            </w:pPr>
          </w:p>
        </w:tc>
        <w:tc>
          <w:tcPr>
            <w:tcW w:w="2031" w:type="dxa"/>
            <w:tcBorders>
              <w:top w:val="single" w:color="000000" w:sz="4" w:space="0"/>
              <w:left w:val="nil"/>
              <w:bottom w:val="single" w:color="000000" w:sz="4" w:space="0"/>
              <w:right w:val="single" w:color="000000" w:sz="4" w:space="0"/>
            </w:tcBorders>
            <w:noWrap/>
            <w:vAlign w:val="center"/>
          </w:tcPr>
          <w:p w14:paraId="4C46CC97">
            <w:pPr>
              <w:widowControl/>
              <w:spacing w:line="500" w:lineRule="exact"/>
              <w:jc w:val="center"/>
              <w:rPr>
                <w:rFonts w:ascii="宋体" w:hAnsi="宋体" w:cs="仿宋_GB2312"/>
                <w:kern w:val="0"/>
                <w:sz w:val="24"/>
              </w:rPr>
            </w:pPr>
          </w:p>
        </w:tc>
        <w:tc>
          <w:tcPr>
            <w:tcW w:w="1800" w:type="dxa"/>
            <w:tcBorders>
              <w:top w:val="single" w:color="000000" w:sz="4" w:space="0"/>
              <w:left w:val="nil"/>
              <w:bottom w:val="single" w:color="000000" w:sz="4" w:space="0"/>
              <w:right w:val="single" w:color="000000" w:sz="4" w:space="0"/>
            </w:tcBorders>
            <w:noWrap/>
            <w:vAlign w:val="center"/>
          </w:tcPr>
          <w:p w14:paraId="29943872">
            <w:pPr>
              <w:widowControl/>
              <w:spacing w:line="500" w:lineRule="exact"/>
              <w:jc w:val="center"/>
              <w:rPr>
                <w:rFonts w:ascii="宋体" w:hAnsi="宋体" w:cs="仿宋_GB2312"/>
                <w:kern w:val="0"/>
                <w:sz w:val="24"/>
              </w:rPr>
            </w:pPr>
          </w:p>
        </w:tc>
        <w:tc>
          <w:tcPr>
            <w:tcW w:w="1865" w:type="dxa"/>
            <w:tcBorders>
              <w:top w:val="single" w:color="000000" w:sz="4" w:space="0"/>
              <w:left w:val="nil"/>
              <w:bottom w:val="single" w:color="000000" w:sz="4" w:space="0"/>
              <w:right w:val="single" w:color="auto" w:sz="4" w:space="0"/>
            </w:tcBorders>
            <w:noWrap/>
            <w:vAlign w:val="center"/>
          </w:tcPr>
          <w:p w14:paraId="6770B59A">
            <w:pPr>
              <w:widowControl/>
              <w:spacing w:line="500" w:lineRule="exact"/>
              <w:jc w:val="center"/>
              <w:rPr>
                <w:rFonts w:ascii="宋体" w:hAnsi="宋体" w:cs="仿宋_GB2312"/>
                <w:kern w:val="0"/>
                <w:sz w:val="24"/>
              </w:rPr>
            </w:pPr>
          </w:p>
        </w:tc>
        <w:tc>
          <w:tcPr>
            <w:tcW w:w="1711" w:type="dxa"/>
            <w:tcBorders>
              <w:top w:val="single" w:color="000000" w:sz="4" w:space="0"/>
              <w:left w:val="single" w:color="auto" w:sz="4" w:space="0"/>
              <w:bottom w:val="single" w:color="000000" w:sz="4" w:space="0"/>
              <w:right w:val="single" w:color="000000" w:sz="4" w:space="0"/>
            </w:tcBorders>
            <w:noWrap/>
            <w:vAlign w:val="center"/>
          </w:tcPr>
          <w:p w14:paraId="618C4956">
            <w:pPr>
              <w:widowControl/>
              <w:spacing w:line="500" w:lineRule="exact"/>
              <w:jc w:val="center"/>
              <w:rPr>
                <w:rFonts w:ascii="宋体" w:hAnsi="宋体" w:cs="仿宋_GB2312"/>
                <w:kern w:val="0"/>
                <w:sz w:val="24"/>
              </w:rPr>
            </w:pPr>
          </w:p>
        </w:tc>
      </w:tr>
      <w:tr w14:paraId="58026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875" w:type="dxa"/>
            <w:tcBorders>
              <w:top w:val="single" w:color="000000" w:sz="4" w:space="0"/>
              <w:left w:val="single" w:color="000000" w:sz="4" w:space="0"/>
              <w:bottom w:val="single" w:color="000000" w:sz="4" w:space="0"/>
              <w:right w:val="single" w:color="000000" w:sz="4" w:space="0"/>
            </w:tcBorders>
            <w:noWrap/>
            <w:vAlign w:val="center"/>
          </w:tcPr>
          <w:p w14:paraId="7D998DE3">
            <w:pPr>
              <w:widowControl/>
              <w:spacing w:line="500" w:lineRule="exact"/>
              <w:jc w:val="center"/>
              <w:rPr>
                <w:rFonts w:ascii="宋体" w:hAnsi="宋体" w:cs="仿宋_GB2312"/>
                <w:kern w:val="0"/>
                <w:sz w:val="24"/>
              </w:rPr>
            </w:pPr>
            <w:r>
              <w:rPr>
                <w:rFonts w:hint="eastAsia" w:ascii="宋体" w:hAnsi="宋体" w:cs="仿宋_GB2312"/>
                <w:kern w:val="0"/>
                <w:sz w:val="24"/>
              </w:rPr>
              <w:t>4</w:t>
            </w:r>
          </w:p>
        </w:tc>
        <w:tc>
          <w:tcPr>
            <w:tcW w:w="3510" w:type="dxa"/>
            <w:tcBorders>
              <w:top w:val="single" w:color="000000" w:sz="4" w:space="0"/>
              <w:left w:val="nil"/>
              <w:bottom w:val="single" w:color="000000" w:sz="4" w:space="0"/>
              <w:right w:val="single" w:color="000000" w:sz="4" w:space="0"/>
            </w:tcBorders>
            <w:noWrap/>
            <w:vAlign w:val="center"/>
          </w:tcPr>
          <w:p w14:paraId="42E3C343">
            <w:pPr>
              <w:widowControl/>
              <w:spacing w:line="500" w:lineRule="exact"/>
              <w:jc w:val="center"/>
              <w:rPr>
                <w:rFonts w:ascii="宋体" w:hAnsi="宋体" w:cs="仿宋_GB2312"/>
                <w:kern w:val="0"/>
                <w:sz w:val="24"/>
              </w:rPr>
            </w:pPr>
          </w:p>
        </w:tc>
        <w:tc>
          <w:tcPr>
            <w:tcW w:w="2145" w:type="dxa"/>
            <w:tcBorders>
              <w:top w:val="single" w:color="000000" w:sz="4" w:space="0"/>
              <w:left w:val="nil"/>
              <w:bottom w:val="single" w:color="000000" w:sz="4" w:space="0"/>
              <w:right w:val="single" w:color="000000" w:sz="4" w:space="0"/>
            </w:tcBorders>
            <w:noWrap/>
            <w:vAlign w:val="center"/>
          </w:tcPr>
          <w:p w14:paraId="0A133795">
            <w:pPr>
              <w:widowControl/>
              <w:spacing w:line="500" w:lineRule="exact"/>
              <w:jc w:val="center"/>
              <w:rPr>
                <w:rFonts w:ascii="宋体" w:hAnsi="宋体" w:cs="仿宋_GB2312"/>
                <w:kern w:val="0"/>
                <w:sz w:val="24"/>
              </w:rPr>
            </w:pPr>
          </w:p>
        </w:tc>
        <w:tc>
          <w:tcPr>
            <w:tcW w:w="2031" w:type="dxa"/>
            <w:tcBorders>
              <w:top w:val="single" w:color="000000" w:sz="4" w:space="0"/>
              <w:left w:val="nil"/>
              <w:bottom w:val="single" w:color="000000" w:sz="4" w:space="0"/>
              <w:right w:val="single" w:color="000000" w:sz="4" w:space="0"/>
            </w:tcBorders>
            <w:noWrap/>
            <w:vAlign w:val="center"/>
          </w:tcPr>
          <w:p w14:paraId="4CEE59DA">
            <w:pPr>
              <w:widowControl/>
              <w:spacing w:line="500" w:lineRule="exact"/>
              <w:jc w:val="center"/>
              <w:rPr>
                <w:rFonts w:ascii="宋体" w:hAnsi="宋体" w:cs="仿宋_GB2312"/>
                <w:kern w:val="0"/>
                <w:sz w:val="24"/>
              </w:rPr>
            </w:pPr>
          </w:p>
        </w:tc>
        <w:tc>
          <w:tcPr>
            <w:tcW w:w="1800" w:type="dxa"/>
            <w:tcBorders>
              <w:top w:val="single" w:color="000000" w:sz="4" w:space="0"/>
              <w:left w:val="nil"/>
              <w:bottom w:val="single" w:color="000000" w:sz="4" w:space="0"/>
              <w:right w:val="single" w:color="000000" w:sz="4" w:space="0"/>
            </w:tcBorders>
            <w:noWrap/>
            <w:vAlign w:val="center"/>
          </w:tcPr>
          <w:p w14:paraId="7BF5D23D">
            <w:pPr>
              <w:widowControl/>
              <w:spacing w:line="500" w:lineRule="exact"/>
              <w:jc w:val="center"/>
              <w:rPr>
                <w:rFonts w:ascii="宋体" w:hAnsi="宋体" w:cs="仿宋_GB2312"/>
                <w:kern w:val="0"/>
                <w:sz w:val="24"/>
              </w:rPr>
            </w:pPr>
          </w:p>
        </w:tc>
        <w:tc>
          <w:tcPr>
            <w:tcW w:w="1865" w:type="dxa"/>
            <w:tcBorders>
              <w:top w:val="single" w:color="000000" w:sz="4" w:space="0"/>
              <w:left w:val="nil"/>
              <w:bottom w:val="single" w:color="000000" w:sz="4" w:space="0"/>
              <w:right w:val="single" w:color="auto" w:sz="4" w:space="0"/>
            </w:tcBorders>
            <w:noWrap/>
            <w:vAlign w:val="center"/>
          </w:tcPr>
          <w:p w14:paraId="001EAE73">
            <w:pPr>
              <w:widowControl/>
              <w:spacing w:line="500" w:lineRule="exact"/>
              <w:jc w:val="center"/>
              <w:rPr>
                <w:rFonts w:ascii="宋体" w:hAnsi="宋体" w:cs="仿宋_GB2312"/>
                <w:kern w:val="0"/>
                <w:sz w:val="24"/>
              </w:rPr>
            </w:pPr>
          </w:p>
        </w:tc>
        <w:tc>
          <w:tcPr>
            <w:tcW w:w="1711" w:type="dxa"/>
            <w:tcBorders>
              <w:top w:val="single" w:color="000000" w:sz="4" w:space="0"/>
              <w:left w:val="single" w:color="auto" w:sz="4" w:space="0"/>
              <w:bottom w:val="single" w:color="000000" w:sz="4" w:space="0"/>
              <w:right w:val="single" w:color="000000" w:sz="4" w:space="0"/>
            </w:tcBorders>
            <w:noWrap/>
            <w:vAlign w:val="center"/>
          </w:tcPr>
          <w:p w14:paraId="23DE5505">
            <w:pPr>
              <w:widowControl/>
              <w:spacing w:line="500" w:lineRule="exact"/>
              <w:jc w:val="center"/>
              <w:rPr>
                <w:rFonts w:ascii="宋体" w:hAnsi="宋体" w:cs="仿宋_GB2312"/>
                <w:kern w:val="0"/>
                <w:sz w:val="24"/>
              </w:rPr>
            </w:pPr>
          </w:p>
        </w:tc>
      </w:tr>
      <w:tr w14:paraId="13B24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875" w:type="dxa"/>
            <w:tcBorders>
              <w:top w:val="single" w:color="000000" w:sz="4" w:space="0"/>
              <w:left w:val="single" w:color="000000" w:sz="4" w:space="0"/>
              <w:bottom w:val="single" w:color="000000" w:sz="4" w:space="0"/>
              <w:right w:val="single" w:color="000000" w:sz="4" w:space="0"/>
            </w:tcBorders>
            <w:noWrap/>
            <w:vAlign w:val="center"/>
          </w:tcPr>
          <w:p w14:paraId="152B4831">
            <w:pPr>
              <w:widowControl/>
              <w:spacing w:line="500" w:lineRule="exact"/>
              <w:jc w:val="center"/>
              <w:rPr>
                <w:rFonts w:ascii="宋体" w:hAnsi="宋体" w:cs="仿宋_GB2312"/>
                <w:kern w:val="0"/>
                <w:sz w:val="24"/>
              </w:rPr>
            </w:pPr>
            <w:r>
              <w:rPr>
                <w:rFonts w:hint="eastAsia" w:ascii="宋体" w:hAnsi="宋体" w:cs="仿宋_GB2312"/>
                <w:kern w:val="0"/>
                <w:sz w:val="24"/>
              </w:rPr>
              <w:t>5</w:t>
            </w:r>
          </w:p>
        </w:tc>
        <w:tc>
          <w:tcPr>
            <w:tcW w:w="3510" w:type="dxa"/>
            <w:tcBorders>
              <w:top w:val="single" w:color="000000" w:sz="4" w:space="0"/>
              <w:left w:val="nil"/>
              <w:bottom w:val="single" w:color="000000" w:sz="4" w:space="0"/>
              <w:right w:val="single" w:color="000000" w:sz="4" w:space="0"/>
            </w:tcBorders>
            <w:noWrap/>
            <w:vAlign w:val="center"/>
          </w:tcPr>
          <w:p w14:paraId="00D95408">
            <w:pPr>
              <w:widowControl/>
              <w:spacing w:line="500" w:lineRule="exact"/>
              <w:jc w:val="center"/>
              <w:rPr>
                <w:rFonts w:ascii="宋体" w:hAnsi="宋体" w:cs="仿宋_GB2312"/>
                <w:kern w:val="0"/>
                <w:sz w:val="24"/>
              </w:rPr>
            </w:pPr>
          </w:p>
        </w:tc>
        <w:tc>
          <w:tcPr>
            <w:tcW w:w="2145" w:type="dxa"/>
            <w:tcBorders>
              <w:top w:val="single" w:color="000000" w:sz="4" w:space="0"/>
              <w:left w:val="nil"/>
              <w:bottom w:val="single" w:color="000000" w:sz="4" w:space="0"/>
              <w:right w:val="single" w:color="000000" w:sz="4" w:space="0"/>
            </w:tcBorders>
            <w:noWrap/>
            <w:vAlign w:val="center"/>
          </w:tcPr>
          <w:p w14:paraId="5F6A2B8D">
            <w:pPr>
              <w:widowControl/>
              <w:spacing w:line="500" w:lineRule="exact"/>
              <w:jc w:val="center"/>
              <w:rPr>
                <w:rFonts w:ascii="宋体" w:hAnsi="宋体" w:cs="仿宋_GB2312"/>
                <w:kern w:val="0"/>
                <w:sz w:val="24"/>
              </w:rPr>
            </w:pPr>
          </w:p>
        </w:tc>
        <w:tc>
          <w:tcPr>
            <w:tcW w:w="2031" w:type="dxa"/>
            <w:tcBorders>
              <w:top w:val="single" w:color="000000" w:sz="4" w:space="0"/>
              <w:left w:val="nil"/>
              <w:bottom w:val="single" w:color="000000" w:sz="4" w:space="0"/>
              <w:right w:val="single" w:color="000000" w:sz="4" w:space="0"/>
            </w:tcBorders>
            <w:noWrap/>
            <w:vAlign w:val="center"/>
          </w:tcPr>
          <w:p w14:paraId="2869C5BC">
            <w:pPr>
              <w:widowControl/>
              <w:spacing w:line="500" w:lineRule="exact"/>
              <w:jc w:val="center"/>
              <w:rPr>
                <w:rFonts w:ascii="宋体" w:hAnsi="宋体" w:cs="仿宋_GB2312"/>
                <w:kern w:val="0"/>
                <w:sz w:val="24"/>
              </w:rPr>
            </w:pPr>
          </w:p>
        </w:tc>
        <w:tc>
          <w:tcPr>
            <w:tcW w:w="1800" w:type="dxa"/>
            <w:tcBorders>
              <w:top w:val="single" w:color="000000" w:sz="4" w:space="0"/>
              <w:left w:val="nil"/>
              <w:bottom w:val="single" w:color="000000" w:sz="4" w:space="0"/>
              <w:right w:val="single" w:color="000000" w:sz="4" w:space="0"/>
            </w:tcBorders>
            <w:noWrap/>
            <w:vAlign w:val="center"/>
          </w:tcPr>
          <w:p w14:paraId="6437B2A2">
            <w:pPr>
              <w:widowControl/>
              <w:spacing w:line="500" w:lineRule="exact"/>
              <w:jc w:val="center"/>
              <w:rPr>
                <w:rFonts w:ascii="宋体" w:hAnsi="宋体" w:cs="仿宋_GB2312"/>
                <w:kern w:val="0"/>
                <w:sz w:val="24"/>
              </w:rPr>
            </w:pPr>
          </w:p>
        </w:tc>
        <w:tc>
          <w:tcPr>
            <w:tcW w:w="1865" w:type="dxa"/>
            <w:tcBorders>
              <w:top w:val="single" w:color="000000" w:sz="4" w:space="0"/>
              <w:left w:val="nil"/>
              <w:bottom w:val="single" w:color="000000" w:sz="4" w:space="0"/>
              <w:right w:val="single" w:color="auto" w:sz="4" w:space="0"/>
            </w:tcBorders>
            <w:noWrap/>
            <w:vAlign w:val="center"/>
          </w:tcPr>
          <w:p w14:paraId="2BC130FA">
            <w:pPr>
              <w:widowControl/>
              <w:spacing w:line="500" w:lineRule="exact"/>
              <w:jc w:val="center"/>
              <w:rPr>
                <w:rFonts w:ascii="宋体" w:hAnsi="宋体" w:cs="仿宋_GB2312"/>
                <w:kern w:val="0"/>
                <w:sz w:val="24"/>
              </w:rPr>
            </w:pPr>
          </w:p>
        </w:tc>
        <w:tc>
          <w:tcPr>
            <w:tcW w:w="1711" w:type="dxa"/>
            <w:tcBorders>
              <w:top w:val="single" w:color="000000" w:sz="4" w:space="0"/>
              <w:left w:val="single" w:color="auto" w:sz="4" w:space="0"/>
              <w:bottom w:val="single" w:color="000000" w:sz="4" w:space="0"/>
              <w:right w:val="single" w:color="000000" w:sz="4" w:space="0"/>
            </w:tcBorders>
            <w:noWrap/>
            <w:vAlign w:val="center"/>
          </w:tcPr>
          <w:p w14:paraId="61E6A19A">
            <w:pPr>
              <w:widowControl/>
              <w:spacing w:line="500" w:lineRule="exact"/>
              <w:jc w:val="center"/>
              <w:rPr>
                <w:rFonts w:ascii="宋体" w:hAnsi="宋体" w:cs="仿宋_GB2312"/>
                <w:kern w:val="0"/>
                <w:sz w:val="24"/>
              </w:rPr>
            </w:pPr>
          </w:p>
        </w:tc>
      </w:tr>
      <w:tr w14:paraId="15118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875" w:type="dxa"/>
            <w:tcBorders>
              <w:top w:val="single" w:color="000000" w:sz="4" w:space="0"/>
              <w:left w:val="single" w:color="000000" w:sz="4" w:space="0"/>
              <w:bottom w:val="single" w:color="000000" w:sz="4" w:space="0"/>
              <w:right w:val="single" w:color="000000" w:sz="4" w:space="0"/>
            </w:tcBorders>
            <w:noWrap/>
            <w:vAlign w:val="center"/>
          </w:tcPr>
          <w:p w14:paraId="5009B089">
            <w:pPr>
              <w:widowControl/>
              <w:spacing w:line="500" w:lineRule="exact"/>
              <w:jc w:val="center"/>
              <w:rPr>
                <w:rFonts w:ascii="宋体" w:hAnsi="宋体" w:cs="仿宋_GB2312"/>
                <w:kern w:val="0"/>
                <w:sz w:val="24"/>
              </w:rPr>
            </w:pPr>
            <w:r>
              <w:rPr>
                <w:rFonts w:hint="eastAsia" w:ascii="宋体" w:hAnsi="宋体" w:cs="仿宋_GB2312"/>
                <w:kern w:val="0"/>
                <w:sz w:val="24"/>
              </w:rPr>
              <w:t>6</w:t>
            </w:r>
          </w:p>
        </w:tc>
        <w:tc>
          <w:tcPr>
            <w:tcW w:w="3510" w:type="dxa"/>
            <w:tcBorders>
              <w:top w:val="single" w:color="000000" w:sz="4" w:space="0"/>
              <w:left w:val="nil"/>
              <w:bottom w:val="single" w:color="000000" w:sz="4" w:space="0"/>
              <w:right w:val="single" w:color="000000" w:sz="4" w:space="0"/>
            </w:tcBorders>
            <w:noWrap/>
            <w:vAlign w:val="center"/>
          </w:tcPr>
          <w:p w14:paraId="14E2E843">
            <w:pPr>
              <w:widowControl/>
              <w:spacing w:line="500" w:lineRule="exact"/>
              <w:jc w:val="center"/>
              <w:rPr>
                <w:rFonts w:ascii="宋体" w:hAnsi="宋体" w:cs="仿宋_GB2312"/>
                <w:kern w:val="0"/>
                <w:sz w:val="24"/>
              </w:rPr>
            </w:pPr>
          </w:p>
        </w:tc>
        <w:tc>
          <w:tcPr>
            <w:tcW w:w="2145" w:type="dxa"/>
            <w:tcBorders>
              <w:top w:val="single" w:color="000000" w:sz="4" w:space="0"/>
              <w:left w:val="nil"/>
              <w:bottom w:val="single" w:color="000000" w:sz="4" w:space="0"/>
              <w:right w:val="single" w:color="000000" w:sz="4" w:space="0"/>
            </w:tcBorders>
            <w:noWrap/>
            <w:vAlign w:val="center"/>
          </w:tcPr>
          <w:p w14:paraId="62AB8516">
            <w:pPr>
              <w:widowControl/>
              <w:spacing w:line="500" w:lineRule="exact"/>
              <w:jc w:val="center"/>
              <w:rPr>
                <w:rFonts w:ascii="宋体" w:hAnsi="宋体" w:cs="仿宋_GB2312"/>
                <w:kern w:val="0"/>
                <w:sz w:val="24"/>
              </w:rPr>
            </w:pPr>
          </w:p>
        </w:tc>
        <w:tc>
          <w:tcPr>
            <w:tcW w:w="2031" w:type="dxa"/>
            <w:tcBorders>
              <w:top w:val="single" w:color="000000" w:sz="4" w:space="0"/>
              <w:left w:val="nil"/>
              <w:bottom w:val="single" w:color="000000" w:sz="4" w:space="0"/>
              <w:right w:val="single" w:color="000000" w:sz="4" w:space="0"/>
            </w:tcBorders>
            <w:noWrap/>
            <w:vAlign w:val="center"/>
          </w:tcPr>
          <w:p w14:paraId="61B99875">
            <w:pPr>
              <w:widowControl/>
              <w:spacing w:line="500" w:lineRule="exact"/>
              <w:jc w:val="center"/>
              <w:rPr>
                <w:rFonts w:ascii="宋体" w:hAnsi="宋体" w:cs="仿宋_GB2312"/>
                <w:kern w:val="0"/>
                <w:sz w:val="24"/>
              </w:rPr>
            </w:pPr>
          </w:p>
        </w:tc>
        <w:tc>
          <w:tcPr>
            <w:tcW w:w="1800" w:type="dxa"/>
            <w:tcBorders>
              <w:top w:val="single" w:color="000000" w:sz="4" w:space="0"/>
              <w:left w:val="nil"/>
              <w:bottom w:val="single" w:color="000000" w:sz="4" w:space="0"/>
              <w:right w:val="single" w:color="000000" w:sz="4" w:space="0"/>
            </w:tcBorders>
            <w:noWrap/>
            <w:vAlign w:val="center"/>
          </w:tcPr>
          <w:p w14:paraId="6604EEFF">
            <w:pPr>
              <w:widowControl/>
              <w:spacing w:line="500" w:lineRule="exact"/>
              <w:jc w:val="center"/>
              <w:rPr>
                <w:rFonts w:ascii="宋体" w:hAnsi="宋体" w:cs="仿宋_GB2312"/>
                <w:kern w:val="0"/>
                <w:sz w:val="24"/>
              </w:rPr>
            </w:pPr>
          </w:p>
        </w:tc>
        <w:tc>
          <w:tcPr>
            <w:tcW w:w="1865" w:type="dxa"/>
            <w:tcBorders>
              <w:top w:val="single" w:color="000000" w:sz="4" w:space="0"/>
              <w:left w:val="nil"/>
              <w:bottom w:val="single" w:color="000000" w:sz="4" w:space="0"/>
              <w:right w:val="single" w:color="auto" w:sz="4" w:space="0"/>
            </w:tcBorders>
            <w:noWrap/>
            <w:vAlign w:val="center"/>
          </w:tcPr>
          <w:p w14:paraId="4614127D">
            <w:pPr>
              <w:widowControl/>
              <w:spacing w:line="500" w:lineRule="exact"/>
              <w:jc w:val="center"/>
              <w:rPr>
                <w:rFonts w:ascii="宋体" w:hAnsi="宋体" w:cs="仿宋_GB2312"/>
                <w:kern w:val="0"/>
                <w:sz w:val="24"/>
              </w:rPr>
            </w:pPr>
          </w:p>
        </w:tc>
        <w:tc>
          <w:tcPr>
            <w:tcW w:w="1711" w:type="dxa"/>
            <w:tcBorders>
              <w:top w:val="single" w:color="000000" w:sz="4" w:space="0"/>
              <w:left w:val="single" w:color="auto" w:sz="4" w:space="0"/>
              <w:bottom w:val="single" w:color="000000" w:sz="4" w:space="0"/>
              <w:right w:val="single" w:color="000000" w:sz="4" w:space="0"/>
            </w:tcBorders>
            <w:noWrap/>
            <w:vAlign w:val="center"/>
          </w:tcPr>
          <w:p w14:paraId="25684C07">
            <w:pPr>
              <w:widowControl/>
              <w:spacing w:line="500" w:lineRule="exact"/>
              <w:jc w:val="center"/>
              <w:rPr>
                <w:rFonts w:ascii="宋体" w:hAnsi="宋体" w:cs="仿宋_GB2312"/>
                <w:kern w:val="0"/>
                <w:sz w:val="24"/>
              </w:rPr>
            </w:pPr>
          </w:p>
        </w:tc>
      </w:tr>
      <w:tr w14:paraId="09532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875" w:type="dxa"/>
            <w:tcBorders>
              <w:top w:val="single" w:color="000000" w:sz="4" w:space="0"/>
              <w:left w:val="single" w:color="000000" w:sz="4" w:space="0"/>
              <w:bottom w:val="single" w:color="000000" w:sz="4" w:space="0"/>
              <w:right w:val="single" w:color="000000" w:sz="4" w:space="0"/>
            </w:tcBorders>
            <w:noWrap/>
            <w:vAlign w:val="center"/>
          </w:tcPr>
          <w:p w14:paraId="34B8510B">
            <w:pPr>
              <w:widowControl/>
              <w:spacing w:line="500" w:lineRule="exact"/>
              <w:jc w:val="center"/>
              <w:rPr>
                <w:rFonts w:ascii="宋体" w:hAnsi="宋体" w:cs="仿宋_GB2312"/>
                <w:kern w:val="0"/>
                <w:sz w:val="24"/>
              </w:rPr>
            </w:pPr>
            <w:r>
              <w:rPr>
                <w:rFonts w:hint="eastAsia" w:ascii="宋体" w:hAnsi="宋体" w:cs="仿宋_GB2312"/>
                <w:kern w:val="0"/>
                <w:sz w:val="24"/>
              </w:rPr>
              <w:t>7</w:t>
            </w:r>
          </w:p>
        </w:tc>
        <w:tc>
          <w:tcPr>
            <w:tcW w:w="3510" w:type="dxa"/>
            <w:tcBorders>
              <w:top w:val="single" w:color="000000" w:sz="4" w:space="0"/>
              <w:left w:val="nil"/>
              <w:bottom w:val="single" w:color="000000" w:sz="4" w:space="0"/>
              <w:right w:val="single" w:color="000000" w:sz="4" w:space="0"/>
            </w:tcBorders>
            <w:noWrap/>
            <w:vAlign w:val="center"/>
          </w:tcPr>
          <w:p w14:paraId="5367E955">
            <w:pPr>
              <w:widowControl/>
              <w:spacing w:line="500" w:lineRule="exact"/>
              <w:jc w:val="center"/>
              <w:rPr>
                <w:rFonts w:ascii="宋体" w:hAnsi="宋体" w:cs="仿宋_GB2312"/>
                <w:kern w:val="0"/>
                <w:sz w:val="24"/>
              </w:rPr>
            </w:pPr>
          </w:p>
        </w:tc>
        <w:tc>
          <w:tcPr>
            <w:tcW w:w="2145" w:type="dxa"/>
            <w:tcBorders>
              <w:top w:val="single" w:color="000000" w:sz="4" w:space="0"/>
              <w:left w:val="nil"/>
              <w:bottom w:val="single" w:color="000000" w:sz="4" w:space="0"/>
              <w:right w:val="single" w:color="000000" w:sz="4" w:space="0"/>
            </w:tcBorders>
            <w:noWrap/>
            <w:vAlign w:val="center"/>
          </w:tcPr>
          <w:p w14:paraId="58179728">
            <w:pPr>
              <w:widowControl/>
              <w:spacing w:line="500" w:lineRule="exact"/>
              <w:jc w:val="center"/>
              <w:rPr>
                <w:rFonts w:ascii="宋体" w:hAnsi="宋体" w:cs="仿宋_GB2312"/>
                <w:kern w:val="0"/>
                <w:sz w:val="24"/>
              </w:rPr>
            </w:pPr>
          </w:p>
        </w:tc>
        <w:tc>
          <w:tcPr>
            <w:tcW w:w="2031" w:type="dxa"/>
            <w:tcBorders>
              <w:top w:val="single" w:color="000000" w:sz="4" w:space="0"/>
              <w:left w:val="nil"/>
              <w:bottom w:val="single" w:color="000000" w:sz="4" w:space="0"/>
              <w:right w:val="single" w:color="000000" w:sz="4" w:space="0"/>
            </w:tcBorders>
            <w:noWrap/>
            <w:vAlign w:val="center"/>
          </w:tcPr>
          <w:p w14:paraId="6C90FF1C">
            <w:pPr>
              <w:widowControl/>
              <w:spacing w:line="500" w:lineRule="exact"/>
              <w:jc w:val="center"/>
              <w:rPr>
                <w:rFonts w:ascii="宋体" w:hAnsi="宋体" w:cs="仿宋_GB2312"/>
                <w:kern w:val="0"/>
                <w:sz w:val="24"/>
              </w:rPr>
            </w:pPr>
          </w:p>
        </w:tc>
        <w:tc>
          <w:tcPr>
            <w:tcW w:w="1800" w:type="dxa"/>
            <w:tcBorders>
              <w:top w:val="single" w:color="000000" w:sz="4" w:space="0"/>
              <w:left w:val="nil"/>
              <w:bottom w:val="single" w:color="000000" w:sz="4" w:space="0"/>
              <w:right w:val="single" w:color="000000" w:sz="4" w:space="0"/>
            </w:tcBorders>
            <w:noWrap/>
            <w:vAlign w:val="center"/>
          </w:tcPr>
          <w:p w14:paraId="4466E205">
            <w:pPr>
              <w:widowControl/>
              <w:spacing w:line="500" w:lineRule="exact"/>
              <w:jc w:val="center"/>
              <w:rPr>
                <w:rFonts w:ascii="宋体" w:hAnsi="宋体" w:cs="仿宋_GB2312"/>
                <w:kern w:val="0"/>
                <w:sz w:val="24"/>
              </w:rPr>
            </w:pPr>
          </w:p>
        </w:tc>
        <w:tc>
          <w:tcPr>
            <w:tcW w:w="1865" w:type="dxa"/>
            <w:tcBorders>
              <w:top w:val="single" w:color="000000" w:sz="4" w:space="0"/>
              <w:left w:val="nil"/>
              <w:bottom w:val="single" w:color="000000" w:sz="4" w:space="0"/>
              <w:right w:val="single" w:color="auto" w:sz="4" w:space="0"/>
            </w:tcBorders>
            <w:noWrap/>
            <w:vAlign w:val="center"/>
          </w:tcPr>
          <w:p w14:paraId="049B76DA">
            <w:pPr>
              <w:widowControl/>
              <w:spacing w:line="500" w:lineRule="exact"/>
              <w:jc w:val="center"/>
              <w:rPr>
                <w:rFonts w:ascii="宋体" w:hAnsi="宋体" w:cs="仿宋_GB2312"/>
                <w:kern w:val="0"/>
                <w:sz w:val="24"/>
              </w:rPr>
            </w:pPr>
          </w:p>
        </w:tc>
        <w:tc>
          <w:tcPr>
            <w:tcW w:w="1711" w:type="dxa"/>
            <w:tcBorders>
              <w:top w:val="single" w:color="000000" w:sz="4" w:space="0"/>
              <w:left w:val="single" w:color="auto" w:sz="4" w:space="0"/>
              <w:bottom w:val="single" w:color="000000" w:sz="4" w:space="0"/>
              <w:right w:val="single" w:color="000000" w:sz="4" w:space="0"/>
            </w:tcBorders>
            <w:noWrap/>
            <w:vAlign w:val="center"/>
          </w:tcPr>
          <w:p w14:paraId="64E99423">
            <w:pPr>
              <w:widowControl/>
              <w:spacing w:line="500" w:lineRule="exact"/>
              <w:jc w:val="center"/>
              <w:rPr>
                <w:rFonts w:ascii="宋体" w:hAnsi="宋体" w:cs="仿宋_GB2312"/>
                <w:kern w:val="0"/>
                <w:sz w:val="24"/>
              </w:rPr>
            </w:pPr>
          </w:p>
        </w:tc>
      </w:tr>
      <w:tr w14:paraId="766AB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875" w:type="dxa"/>
            <w:tcBorders>
              <w:top w:val="single" w:color="000000" w:sz="4" w:space="0"/>
              <w:left w:val="single" w:color="000000" w:sz="4" w:space="0"/>
              <w:bottom w:val="single" w:color="000000" w:sz="4" w:space="0"/>
              <w:right w:val="single" w:color="000000" w:sz="4" w:space="0"/>
            </w:tcBorders>
            <w:noWrap/>
            <w:vAlign w:val="center"/>
          </w:tcPr>
          <w:p w14:paraId="3E1E9F0C">
            <w:pPr>
              <w:widowControl/>
              <w:spacing w:line="500" w:lineRule="exact"/>
              <w:jc w:val="center"/>
              <w:rPr>
                <w:rFonts w:ascii="宋体" w:hAnsi="宋体" w:cs="仿宋_GB2312"/>
                <w:kern w:val="0"/>
                <w:sz w:val="24"/>
              </w:rPr>
            </w:pPr>
            <w:r>
              <w:rPr>
                <w:rFonts w:hint="eastAsia" w:ascii="宋体" w:hAnsi="宋体" w:cs="仿宋_GB2312"/>
                <w:kern w:val="0"/>
                <w:sz w:val="24"/>
              </w:rPr>
              <w:t>8</w:t>
            </w:r>
          </w:p>
        </w:tc>
        <w:tc>
          <w:tcPr>
            <w:tcW w:w="3510" w:type="dxa"/>
            <w:tcBorders>
              <w:top w:val="single" w:color="000000" w:sz="4" w:space="0"/>
              <w:left w:val="nil"/>
              <w:bottom w:val="single" w:color="000000" w:sz="4" w:space="0"/>
              <w:right w:val="single" w:color="000000" w:sz="4" w:space="0"/>
            </w:tcBorders>
            <w:noWrap/>
            <w:vAlign w:val="center"/>
          </w:tcPr>
          <w:p w14:paraId="3249C7A5">
            <w:pPr>
              <w:widowControl/>
              <w:spacing w:line="500" w:lineRule="exact"/>
              <w:jc w:val="center"/>
              <w:rPr>
                <w:rFonts w:ascii="宋体" w:hAnsi="宋体" w:cs="仿宋_GB2312"/>
                <w:kern w:val="0"/>
                <w:sz w:val="24"/>
              </w:rPr>
            </w:pPr>
          </w:p>
        </w:tc>
        <w:tc>
          <w:tcPr>
            <w:tcW w:w="2145" w:type="dxa"/>
            <w:tcBorders>
              <w:top w:val="single" w:color="000000" w:sz="4" w:space="0"/>
              <w:left w:val="nil"/>
              <w:bottom w:val="single" w:color="000000" w:sz="4" w:space="0"/>
              <w:right w:val="single" w:color="000000" w:sz="4" w:space="0"/>
            </w:tcBorders>
            <w:noWrap/>
            <w:vAlign w:val="center"/>
          </w:tcPr>
          <w:p w14:paraId="32B1BE0A">
            <w:pPr>
              <w:widowControl/>
              <w:spacing w:line="500" w:lineRule="exact"/>
              <w:jc w:val="center"/>
              <w:rPr>
                <w:rFonts w:ascii="宋体" w:hAnsi="宋体" w:cs="仿宋_GB2312"/>
                <w:kern w:val="0"/>
                <w:sz w:val="24"/>
              </w:rPr>
            </w:pPr>
          </w:p>
        </w:tc>
        <w:tc>
          <w:tcPr>
            <w:tcW w:w="2031" w:type="dxa"/>
            <w:tcBorders>
              <w:top w:val="single" w:color="000000" w:sz="4" w:space="0"/>
              <w:left w:val="nil"/>
              <w:bottom w:val="single" w:color="000000" w:sz="4" w:space="0"/>
              <w:right w:val="single" w:color="000000" w:sz="4" w:space="0"/>
            </w:tcBorders>
            <w:noWrap/>
            <w:vAlign w:val="center"/>
          </w:tcPr>
          <w:p w14:paraId="27111D66">
            <w:pPr>
              <w:widowControl/>
              <w:spacing w:line="500" w:lineRule="exact"/>
              <w:jc w:val="center"/>
              <w:rPr>
                <w:rFonts w:ascii="宋体" w:hAnsi="宋体" w:cs="仿宋_GB2312"/>
                <w:kern w:val="0"/>
                <w:sz w:val="24"/>
              </w:rPr>
            </w:pPr>
          </w:p>
        </w:tc>
        <w:tc>
          <w:tcPr>
            <w:tcW w:w="1800" w:type="dxa"/>
            <w:tcBorders>
              <w:top w:val="single" w:color="000000" w:sz="4" w:space="0"/>
              <w:left w:val="nil"/>
              <w:bottom w:val="single" w:color="000000" w:sz="4" w:space="0"/>
              <w:right w:val="single" w:color="000000" w:sz="4" w:space="0"/>
            </w:tcBorders>
            <w:noWrap/>
            <w:vAlign w:val="center"/>
          </w:tcPr>
          <w:p w14:paraId="17A19829">
            <w:pPr>
              <w:widowControl/>
              <w:spacing w:line="500" w:lineRule="exact"/>
              <w:jc w:val="center"/>
              <w:rPr>
                <w:rFonts w:ascii="宋体" w:hAnsi="宋体" w:cs="仿宋_GB2312"/>
                <w:kern w:val="0"/>
                <w:sz w:val="24"/>
              </w:rPr>
            </w:pPr>
          </w:p>
        </w:tc>
        <w:tc>
          <w:tcPr>
            <w:tcW w:w="1865" w:type="dxa"/>
            <w:tcBorders>
              <w:top w:val="single" w:color="000000" w:sz="4" w:space="0"/>
              <w:left w:val="nil"/>
              <w:bottom w:val="single" w:color="000000" w:sz="4" w:space="0"/>
              <w:right w:val="single" w:color="auto" w:sz="4" w:space="0"/>
            </w:tcBorders>
            <w:noWrap/>
            <w:vAlign w:val="center"/>
          </w:tcPr>
          <w:p w14:paraId="5EA9426E">
            <w:pPr>
              <w:widowControl/>
              <w:spacing w:line="500" w:lineRule="exact"/>
              <w:jc w:val="center"/>
              <w:rPr>
                <w:rFonts w:ascii="宋体" w:hAnsi="宋体" w:cs="仿宋_GB2312"/>
                <w:kern w:val="0"/>
                <w:sz w:val="24"/>
              </w:rPr>
            </w:pPr>
          </w:p>
        </w:tc>
        <w:tc>
          <w:tcPr>
            <w:tcW w:w="1711" w:type="dxa"/>
            <w:tcBorders>
              <w:top w:val="single" w:color="000000" w:sz="4" w:space="0"/>
              <w:left w:val="single" w:color="auto" w:sz="4" w:space="0"/>
              <w:bottom w:val="single" w:color="000000" w:sz="4" w:space="0"/>
              <w:right w:val="single" w:color="000000" w:sz="4" w:space="0"/>
            </w:tcBorders>
            <w:noWrap/>
            <w:vAlign w:val="center"/>
          </w:tcPr>
          <w:p w14:paraId="2697B1A0">
            <w:pPr>
              <w:widowControl/>
              <w:spacing w:line="500" w:lineRule="exact"/>
              <w:jc w:val="center"/>
              <w:rPr>
                <w:rFonts w:ascii="宋体" w:hAnsi="宋体" w:cs="仿宋_GB2312"/>
                <w:kern w:val="0"/>
                <w:sz w:val="24"/>
              </w:rPr>
            </w:pPr>
          </w:p>
        </w:tc>
      </w:tr>
      <w:tr w14:paraId="6D15F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875" w:type="dxa"/>
            <w:tcBorders>
              <w:top w:val="single" w:color="000000" w:sz="4" w:space="0"/>
              <w:left w:val="single" w:color="000000" w:sz="4" w:space="0"/>
              <w:bottom w:val="single" w:color="000000" w:sz="4" w:space="0"/>
              <w:right w:val="single" w:color="000000" w:sz="4" w:space="0"/>
            </w:tcBorders>
            <w:noWrap/>
            <w:vAlign w:val="center"/>
          </w:tcPr>
          <w:p w14:paraId="530ABA2C">
            <w:pPr>
              <w:widowControl/>
              <w:spacing w:line="500" w:lineRule="exact"/>
              <w:jc w:val="center"/>
              <w:rPr>
                <w:rFonts w:ascii="宋体" w:hAnsi="宋体" w:cs="仿宋_GB2312"/>
                <w:kern w:val="0"/>
                <w:sz w:val="24"/>
              </w:rPr>
            </w:pPr>
            <w:r>
              <w:rPr>
                <w:rFonts w:ascii="宋体" w:hAnsi="宋体" w:cs="仿宋_GB2312"/>
                <w:kern w:val="0"/>
                <w:sz w:val="24"/>
              </w:rPr>
              <w:t>9</w:t>
            </w:r>
          </w:p>
        </w:tc>
        <w:tc>
          <w:tcPr>
            <w:tcW w:w="3510" w:type="dxa"/>
            <w:tcBorders>
              <w:top w:val="single" w:color="000000" w:sz="4" w:space="0"/>
              <w:left w:val="nil"/>
              <w:bottom w:val="single" w:color="000000" w:sz="4" w:space="0"/>
              <w:right w:val="single" w:color="000000" w:sz="4" w:space="0"/>
            </w:tcBorders>
            <w:noWrap/>
            <w:vAlign w:val="center"/>
          </w:tcPr>
          <w:p w14:paraId="41C65F4A">
            <w:pPr>
              <w:widowControl/>
              <w:spacing w:line="500" w:lineRule="exact"/>
              <w:jc w:val="center"/>
              <w:rPr>
                <w:rFonts w:ascii="宋体" w:hAnsi="宋体" w:cs="仿宋_GB2312"/>
                <w:kern w:val="0"/>
                <w:sz w:val="24"/>
              </w:rPr>
            </w:pPr>
          </w:p>
        </w:tc>
        <w:tc>
          <w:tcPr>
            <w:tcW w:w="2145" w:type="dxa"/>
            <w:tcBorders>
              <w:top w:val="single" w:color="000000" w:sz="4" w:space="0"/>
              <w:left w:val="nil"/>
              <w:bottom w:val="single" w:color="000000" w:sz="4" w:space="0"/>
              <w:right w:val="single" w:color="000000" w:sz="4" w:space="0"/>
            </w:tcBorders>
            <w:noWrap/>
            <w:vAlign w:val="center"/>
          </w:tcPr>
          <w:p w14:paraId="24F93495">
            <w:pPr>
              <w:widowControl/>
              <w:spacing w:line="500" w:lineRule="exact"/>
              <w:jc w:val="center"/>
              <w:rPr>
                <w:rFonts w:ascii="宋体" w:hAnsi="宋体" w:cs="仿宋_GB2312"/>
                <w:kern w:val="0"/>
                <w:sz w:val="24"/>
              </w:rPr>
            </w:pPr>
          </w:p>
        </w:tc>
        <w:tc>
          <w:tcPr>
            <w:tcW w:w="2031" w:type="dxa"/>
            <w:tcBorders>
              <w:top w:val="single" w:color="000000" w:sz="4" w:space="0"/>
              <w:left w:val="nil"/>
              <w:bottom w:val="single" w:color="000000" w:sz="4" w:space="0"/>
              <w:right w:val="single" w:color="000000" w:sz="4" w:space="0"/>
            </w:tcBorders>
            <w:noWrap/>
            <w:vAlign w:val="center"/>
          </w:tcPr>
          <w:p w14:paraId="7B4A3F3F">
            <w:pPr>
              <w:widowControl/>
              <w:spacing w:line="500" w:lineRule="exact"/>
              <w:jc w:val="center"/>
              <w:rPr>
                <w:rFonts w:ascii="宋体" w:hAnsi="宋体" w:cs="仿宋_GB2312"/>
                <w:kern w:val="0"/>
                <w:sz w:val="24"/>
              </w:rPr>
            </w:pPr>
          </w:p>
        </w:tc>
        <w:tc>
          <w:tcPr>
            <w:tcW w:w="1800" w:type="dxa"/>
            <w:tcBorders>
              <w:top w:val="single" w:color="000000" w:sz="4" w:space="0"/>
              <w:left w:val="nil"/>
              <w:bottom w:val="single" w:color="000000" w:sz="4" w:space="0"/>
              <w:right w:val="single" w:color="000000" w:sz="4" w:space="0"/>
            </w:tcBorders>
            <w:noWrap/>
            <w:vAlign w:val="center"/>
          </w:tcPr>
          <w:p w14:paraId="006C5122">
            <w:pPr>
              <w:widowControl/>
              <w:spacing w:line="500" w:lineRule="exact"/>
              <w:jc w:val="center"/>
              <w:rPr>
                <w:rFonts w:ascii="宋体" w:hAnsi="宋体" w:cs="仿宋_GB2312"/>
                <w:kern w:val="0"/>
                <w:sz w:val="24"/>
              </w:rPr>
            </w:pPr>
          </w:p>
        </w:tc>
        <w:tc>
          <w:tcPr>
            <w:tcW w:w="1865" w:type="dxa"/>
            <w:tcBorders>
              <w:top w:val="single" w:color="000000" w:sz="4" w:space="0"/>
              <w:left w:val="nil"/>
              <w:bottom w:val="single" w:color="000000" w:sz="4" w:space="0"/>
              <w:right w:val="single" w:color="auto" w:sz="4" w:space="0"/>
            </w:tcBorders>
            <w:noWrap/>
            <w:vAlign w:val="center"/>
          </w:tcPr>
          <w:p w14:paraId="3148BC94">
            <w:pPr>
              <w:widowControl/>
              <w:spacing w:line="500" w:lineRule="exact"/>
              <w:jc w:val="center"/>
              <w:rPr>
                <w:rFonts w:ascii="宋体" w:hAnsi="宋体" w:cs="仿宋_GB2312"/>
                <w:kern w:val="0"/>
                <w:sz w:val="24"/>
              </w:rPr>
            </w:pPr>
          </w:p>
        </w:tc>
        <w:tc>
          <w:tcPr>
            <w:tcW w:w="1711" w:type="dxa"/>
            <w:tcBorders>
              <w:top w:val="single" w:color="000000" w:sz="4" w:space="0"/>
              <w:left w:val="single" w:color="auto" w:sz="4" w:space="0"/>
              <w:bottom w:val="single" w:color="000000" w:sz="4" w:space="0"/>
              <w:right w:val="single" w:color="000000" w:sz="4" w:space="0"/>
            </w:tcBorders>
            <w:noWrap/>
            <w:vAlign w:val="center"/>
          </w:tcPr>
          <w:p w14:paraId="10263E06">
            <w:pPr>
              <w:widowControl/>
              <w:spacing w:line="500" w:lineRule="exact"/>
              <w:jc w:val="center"/>
              <w:rPr>
                <w:rFonts w:ascii="宋体" w:hAnsi="宋体" w:cs="仿宋_GB2312"/>
                <w:kern w:val="0"/>
                <w:sz w:val="24"/>
              </w:rPr>
            </w:pPr>
          </w:p>
        </w:tc>
      </w:tr>
      <w:tr w14:paraId="6CB3C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875" w:type="dxa"/>
            <w:tcBorders>
              <w:top w:val="single" w:color="000000" w:sz="4" w:space="0"/>
              <w:left w:val="single" w:color="000000" w:sz="4" w:space="0"/>
              <w:bottom w:val="single" w:color="000000" w:sz="4" w:space="0"/>
              <w:right w:val="single" w:color="000000" w:sz="4" w:space="0"/>
            </w:tcBorders>
            <w:noWrap/>
            <w:vAlign w:val="center"/>
          </w:tcPr>
          <w:p w14:paraId="10187F24">
            <w:pPr>
              <w:widowControl/>
              <w:spacing w:line="500" w:lineRule="exact"/>
              <w:jc w:val="center"/>
              <w:rPr>
                <w:rFonts w:ascii="宋体" w:hAnsi="宋体" w:cs="仿宋_GB2312"/>
                <w:kern w:val="0"/>
                <w:sz w:val="24"/>
              </w:rPr>
            </w:pPr>
            <w:r>
              <w:rPr>
                <w:rFonts w:hint="eastAsia" w:ascii="宋体" w:hAnsi="宋体" w:cs="仿宋_GB2312"/>
                <w:kern w:val="0"/>
                <w:sz w:val="24"/>
              </w:rPr>
              <w:t>1</w:t>
            </w:r>
            <w:r>
              <w:rPr>
                <w:rFonts w:ascii="宋体" w:hAnsi="宋体" w:cs="仿宋_GB2312"/>
                <w:kern w:val="0"/>
                <w:sz w:val="24"/>
              </w:rPr>
              <w:t>0</w:t>
            </w:r>
          </w:p>
        </w:tc>
        <w:tc>
          <w:tcPr>
            <w:tcW w:w="3510" w:type="dxa"/>
            <w:tcBorders>
              <w:top w:val="single" w:color="000000" w:sz="4" w:space="0"/>
              <w:left w:val="nil"/>
              <w:bottom w:val="single" w:color="000000" w:sz="4" w:space="0"/>
              <w:right w:val="single" w:color="000000" w:sz="4" w:space="0"/>
            </w:tcBorders>
            <w:noWrap/>
            <w:vAlign w:val="center"/>
          </w:tcPr>
          <w:p w14:paraId="05679CDA">
            <w:pPr>
              <w:widowControl/>
              <w:spacing w:line="500" w:lineRule="exact"/>
              <w:jc w:val="center"/>
              <w:rPr>
                <w:rFonts w:ascii="宋体" w:hAnsi="宋体" w:cs="仿宋_GB2312"/>
                <w:kern w:val="0"/>
                <w:sz w:val="24"/>
              </w:rPr>
            </w:pPr>
          </w:p>
        </w:tc>
        <w:tc>
          <w:tcPr>
            <w:tcW w:w="2145" w:type="dxa"/>
            <w:tcBorders>
              <w:top w:val="single" w:color="000000" w:sz="4" w:space="0"/>
              <w:left w:val="nil"/>
              <w:bottom w:val="single" w:color="000000" w:sz="4" w:space="0"/>
              <w:right w:val="single" w:color="000000" w:sz="4" w:space="0"/>
            </w:tcBorders>
            <w:noWrap/>
            <w:vAlign w:val="center"/>
          </w:tcPr>
          <w:p w14:paraId="4CD526E3">
            <w:pPr>
              <w:widowControl/>
              <w:spacing w:line="500" w:lineRule="exact"/>
              <w:jc w:val="center"/>
              <w:rPr>
                <w:rFonts w:ascii="宋体" w:hAnsi="宋体" w:cs="仿宋_GB2312"/>
                <w:kern w:val="0"/>
                <w:sz w:val="24"/>
              </w:rPr>
            </w:pPr>
          </w:p>
        </w:tc>
        <w:tc>
          <w:tcPr>
            <w:tcW w:w="2031" w:type="dxa"/>
            <w:tcBorders>
              <w:top w:val="single" w:color="000000" w:sz="4" w:space="0"/>
              <w:left w:val="nil"/>
              <w:bottom w:val="single" w:color="000000" w:sz="4" w:space="0"/>
              <w:right w:val="single" w:color="000000" w:sz="4" w:space="0"/>
            </w:tcBorders>
            <w:noWrap/>
            <w:vAlign w:val="center"/>
          </w:tcPr>
          <w:p w14:paraId="46D99CEC">
            <w:pPr>
              <w:widowControl/>
              <w:spacing w:line="500" w:lineRule="exact"/>
              <w:jc w:val="center"/>
              <w:rPr>
                <w:rFonts w:ascii="宋体" w:hAnsi="宋体" w:cs="仿宋_GB2312"/>
                <w:kern w:val="0"/>
                <w:sz w:val="24"/>
              </w:rPr>
            </w:pPr>
          </w:p>
        </w:tc>
        <w:tc>
          <w:tcPr>
            <w:tcW w:w="1800" w:type="dxa"/>
            <w:tcBorders>
              <w:top w:val="single" w:color="000000" w:sz="4" w:space="0"/>
              <w:left w:val="nil"/>
              <w:bottom w:val="single" w:color="000000" w:sz="4" w:space="0"/>
              <w:right w:val="single" w:color="000000" w:sz="4" w:space="0"/>
            </w:tcBorders>
            <w:noWrap/>
            <w:vAlign w:val="center"/>
          </w:tcPr>
          <w:p w14:paraId="261D3028">
            <w:pPr>
              <w:widowControl/>
              <w:spacing w:line="500" w:lineRule="exact"/>
              <w:jc w:val="center"/>
              <w:rPr>
                <w:rFonts w:ascii="宋体" w:hAnsi="宋体" w:cs="仿宋_GB2312"/>
                <w:kern w:val="0"/>
                <w:sz w:val="24"/>
              </w:rPr>
            </w:pPr>
          </w:p>
        </w:tc>
        <w:tc>
          <w:tcPr>
            <w:tcW w:w="1865" w:type="dxa"/>
            <w:tcBorders>
              <w:top w:val="single" w:color="000000" w:sz="4" w:space="0"/>
              <w:left w:val="nil"/>
              <w:bottom w:val="single" w:color="000000" w:sz="4" w:space="0"/>
              <w:right w:val="single" w:color="auto" w:sz="4" w:space="0"/>
            </w:tcBorders>
            <w:noWrap/>
            <w:vAlign w:val="center"/>
          </w:tcPr>
          <w:p w14:paraId="1F2CBEE4">
            <w:pPr>
              <w:widowControl/>
              <w:spacing w:line="500" w:lineRule="exact"/>
              <w:jc w:val="center"/>
              <w:rPr>
                <w:rFonts w:ascii="宋体" w:hAnsi="宋体" w:cs="仿宋_GB2312"/>
                <w:kern w:val="0"/>
                <w:sz w:val="24"/>
              </w:rPr>
            </w:pPr>
          </w:p>
        </w:tc>
        <w:tc>
          <w:tcPr>
            <w:tcW w:w="1711" w:type="dxa"/>
            <w:tcBorders>
              <w:top w:val="single" w:color="000000" w:sz="4" w:space="0"/>
              <w:left w:val="single" w:color="auto" w:sz="4" w:space="0"/>
              <w:bottom w:val="single" w:color="000000" w:sz="4" w:space="0"/>
              <w:right w:val="single" w:color="000000" w:sz="4" w:space="0"/>
            </w:tcBorders>
            <w:noWrap/>
            <w:vAlign w:val="center"/>
          </w:tcPr>
          <w:p w14:paraId="401E379B">
            <w:pPr>
              <w:widowControl/>
              <w:spacing w:line="500" w:lineRule="exact"/>
              <w:jc w:val="center"/>
              <w:rPr>
                <w:rFonts w:ascii="宋体" w:hAnsi="宋体" w:cs="仿宋_GB2312"/>
                <w:kern w:val="0"/>
                <w:sz w:val="24"/>
              </w:rPr>
            </w:pPr>
          </w:p>
        </w:tc>
      </w:tr>
    </w:tbl>
    <w:p w14:paraId="2201F31E">
      <w:pPr>
        <w:ind w:right="278"/>
        <w:rPr>
          <w:sz w:val="24"/>
        </w:rPr>
      </w:pPr>
      <w:r>
        <w:rPr>
          <w:rFonts w:hint="eastAsia"/>
          <w:sz w:val="24"/>
        </w:rPr>
        <w:t>注：相关标准、著作及论文，第一作者应为申报项目的完成人。否则，需要提交第一作者出具的同意申报科学技术奖励情况说明，并有亲笔签名。</w:t>
      </w:r>
    </w:p>
    <w:p w14:paraId="7EF50345">
      <w:pPr>
        <w:ind w:right="278"/>
        <w:rPr>
          <w:rFonts w:ascii="黑体" w:hAnsi="黑体" w:eastAsia="黑体"/>
          <w:bCs/>
          <w:sz w:val="24"/>
        </w:rPr>
        <w:sectPr>
          <w:pgSz w:w="16838" w:h="11906" w:orient="landscape"/>
          <w:pgMar w:top="1230" w:right="1440" w:bottom="1230" w:left="1440" w:header="851" w:footer="992" w:gutter="0"/>
          <w:cols w:space="720" w:num="1"/>
          <w:docGrid w:type="lines" w:linePitch="312" w:charSpace="0"/>
        </w:sectPr>
      </w:pPr>
    </w:p>
    <w:p w14:paraId="7F0AB2F3">
      <w:pPr>
        <w:jc w:val="center"/>
        <w:rPr>
          <w:rFonts w:ascii="黑体" w:hAnsi="黑体" w:eastAsia="黑体"/>
          <w:bCs/>
          <w:sz w:val="32"/>
        </w:rPr>
      </w:pPr>
      <w:r>
        <w:rPr>
          <w:rFonts w:hint="eastAsia" w:ascii="黑体" w:hAnsi="黑体" w:eastAsia="黑体"/>
          <w:bCs/>
          <w:sz w:val="32"/>
        </w:rPr>
        <w:t>八、完成人情况表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58"/>
        <w:gridCol w:w="624"/>
        <w:gridCol w:w="1185"/>
        <w:gridCol w:w="1185"/>
        <w:gridCol w:w="154"/>
        <w:gridCol w:w="911"/>
        <w:gridCol w:w="1171"/>
        <w:gridCol w:w="958"/>
        <w:gridCol w:w="1171"/>
      </w:tblGrid>
      <w:tr w14:paraId="36C31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80" w:hRule="exact"/>
          <w:jc w:val="center"/>
        </w:trPr>
        <w:tc>
          <w:tcPr>
            <w:tcW w:w="1582" w:type="dxa"/>
            <w:gridSpan w:val="2"/>
            <w:noWrap/>
            <w:vAlign w:val="center"/>
          </w:tcPr>
          <w:p w14:paraId="054D645A">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第X完成人</w:t>
            </w:r>
          </w:p>
        </w:tc>
        <w:tc>
          <w:tcPr>
            <w:tcW w:w="1185" w:type="dxa"/>
            <w:noWrap/>
            <w:vAlign w:val="center"/>
          </w:tcPr>
          <w:p w14:paraId="3D7A7051">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姓名</w:t>
            </w:r>
          </w:p>
        </w:tc>
        <w:tc>
          <w:tcPr>
            <w:tcW w:w="1185" w:type="dxa"/>
            <w:noWrap/>
            <w:vAlign w:val="center"/>
          </w:tcPr>
          <w:p w14:paraId="1C0950CD">
            <w:pPr>
              <w:jc w:val="center"/>
              <w:rPr>
                <w:rFonts w:asciiTheme="majorEastAsia" w:hAnsiTheme="majorEastAsia" w:eastAsiaTheme="majorEastAsia" w:cstheme="majorEastAsia"/>
                <w:sz w:val="24"/>
              </w:rPr>
            </w:pPr>
          </w:p>
        </w:tc>
        <w:tc>
          <w:tcPr>
            <w:tcW w:w="1065" w:type="dxa"/>
            <w:gridSpan w:val="2"/>
            <w:noWrap/>
            <w:vAlign w:val="center"/>
          </w:tcPr>
          <w:p w14:paraId="5A79A7BC">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性别</w:t>
            </w:r>
          </w:p>
        </w:tc>
        <w:tc>
          <w:tcPr>
            <w:tcW w:w="1171" w:type="dxa"/>
            <w:noWrap/>
            <w:vAlign w:val="center"/>
          </w:tcPr>
          <w:p w14:paraId="7FD1804F">
            <w:pPr>
              <w:jc w:val="center"/>
              <w:rPr>
                <w:rFonts w:asciiTheme="majorEastAsia" w:hAnsiTheme="majorEastAsia" w:eastAsiaTheme="majorEastAsia" w:cstheme="majorEastAsia"/>
                <w:sz w:val="24"/>
              </w:rPr>
            </w:pPr>
          </w:p>
        </w:tc>
        <w:tc>
          <w:tcPr>
            <w:tcW w:w="958" w:type="dxa"/>
            <w:noWrap/>
            <w:vAlign w:val="center"/>
          </w:tcPr>
          <w:p w14:paraId="1EABAFB9">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民族</w:t>
            </w:r>
          </w:p>
        </w:tc>
        <w:tc>
          <w:tcPr>
            <w:tcW w:w="1171" w:type="dxa"/>
            <w:noWrap/>
            <w:vAlign w:val="center"/>
          </w:tcPr>
          <w:p w14:paraId="59E47148">
            <w:pPr>
              <w:jc w:val="center"/>
              <w:rPr>
                <w:rFonts w:asciiTheme="majorEastAsia" w:hAnsiTheme="majorEastAsia" w:eastAsiaTheme="majorEastAsia" w:cstheme="majorEastAsia"/>
                <w:sz w:val="24"/>
              </w:rPr>
            </w:pPr>
          </w:p>
        </w:tc>
      </w:tr>
      <w:tr w14:paraId="1260D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80" w:hRule="exact"/>
          <w:jc w:val="center"/>
        </w:trPr>
        <w:tc>
          <w:tcPr>
            <w:tcW w:w="1582" w:type="dxa"/>
            <w:gridSpan w:val="2"/>
            <w:noWrap/>
            <w:vAlign w:val="center"/>
          </w:tcPr>
          <w:p w14:paraId="5E6AC348">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出生地</w:t>
            </w:r>
          </w:p>
        </w:tc>
        <w:tc>
          <w:tcPr>
            <w:tcW w:w="1185" w:type="dxa"/>
            <w:gridSpan w:val="2"/>
            <w:noWrap/>
            <w:vAlign w:val="center"/>
          </w:tcPr>
          <w:p w14:paraId="09241867">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省（自治区、市）市（县）</w:t>
            </w:r>
          </w:p>
        </w:tc>
        <w:tc>
          <w:tcPr>
            <w:tcW w:w="1065" w:type="dxa"/>
            <w:gridSpan w:val="2"/>
            <w:noWrap/>
            <w:vAlign w:val="center"/>
          </w:tcPr>
          <w:p w14:paraId="320D733E">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出生日期</w:t>
            </w:r>
          </w:p>
        </w:tc>
        <w:tc>
          <w:tcPr>
            <w:tcW w:w="1171" w:type="dxa"/>
            <w:noWrap/>
            <w:vAlign w:val="center"/>
          </w:tcPr>
          <w:p w14:paraId="48846644">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月</w:t>
            </w:r>
          </w:p>
        </w:tc>
        <w:tc>
          <w:tcPr>
            <w:tcW w:w="958" w:type="dxa"/>
            <w:noWrap/>
            <w:vAlign w:val="center"/>
          </w:tcPr>
          <w:p w14:paraId="26BC9DE4">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党派</w:t>
            </w:r>
          </w:p>
        </w:tc>
        <w:tc>
          <w:tcPr>
            <w:tcW w:w="1171" w:type="dxa"/>
            <w:noWrap/>
            <w:vAlign w:val="center"/>
          </w:tcPr>
          <w:p w14:paraId="63126334">
            <w:pPr>
              <w:jc w:val="center"/>
              <w:rPr>
                <w:rFonts w:asciiTheme="majorEastAsia" w:hAnsiTheme="majorEastAsia" w:eastAsiaTheme="majorEastAsia" w:cstheme="majorEastAsia"/>
                <w:sz w:val="24"/>
              </w:rPr>
            </w:pPr>
          </w:p>
        </w:tc>
      </w:tr>
      <w:tr w14:paraId="5CCF4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80" w:hRule="exact"/>
          <w:jc w:val="center"/>
        </w:trPr>
        <w:tc>
          <w:tcPr>
            <w:tcW w:w="1582" w:type="dxa"/>
            <w:gridSpan w:val="2"/>
            <w:noWrap/>
            <w:vAlign w:val="center"/>
          </w:tcPr>
          <w:p w14:paraId="2885BF98">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工作单位</w:t>
            </w:r>
          </w:p>
        </w:tc>
        <w:tc>
          <w:tcPr>
            <w:tcW w:w="1185" w:type="dxa"/>
            <w:gridSpan w:val="4"/>
            <w:noWrap/>
            <w:vAlign w:val="center"/>
          </w:tcPr>
          <w:p w14:paraId="55248ED5">
            <w:pPr>
              <w:rPr>
                <w:rFonts w:asciiTheme="majorEastAsia" w:hAnsiTheme="majorEastAsia" w:eastAsiaTheme="majorEastAsia" w:cstheme="majorEastAsia"/>
                <w:sz w:val="24"/>
              </w:rPr>
            </w:pPr>
          </w:p>
        </w:tc>
        <w:tc>
          <w:tcPr>
            <w:tcW w:w="1171" w:type="dxa"/>
            <w:noWrap/>
            <w:vAlign w:val="center"/>
          </w:tcPr>
          <w:p w14:paraId="45E2F35A">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联系电话</w:t>
            </w:r>
          </w:p>
        </w:tc>
        <w:tc>
          <w:tcPr>
            <w:tcW w:w="2129" w:type="dxa"/>
            <w:gridSpan w:val="2"/>
            <w:noWrap/>
            <w:vAlign w:val="center"/>
          </w:tcPr>
          <w:p w14:paraId="4EEA6E84">
            <w:pPr>
              <w:rPr>
                <w:rFonts w:asciiTheme="majorEastAsia" w:hAnsiTheme="majorEastAsia" w:eastAsiaTheme="majorEastAsia" w:cstheme="majorEastAsia"/>
                <w:sz w:val="24"/>
              </w:rPr>
            </w:pPr>
          </w:p>
        </w:tc>
      </w:tr>
      <w:tr w14:paraId="37ECE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80" w:hRule="exact"/>
          <w:jc w:val="center"/>
        </w:trPr>
        <w:tc>
          <w:tcPr>
            <w:tcW w:w="1582" w:type="dxa"/>
            <w:gridSpan w:val="2"/>
            <w:noWrap/>
            <w:vAlign w:val="center"/>
          </w:tcPr>
          <w:p w14:paraId="77A1067A">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通讯地址</w:t>
            </w:r>
          </w:p>
          <w:p w14:paraId="1E4DF7ED">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邮政编码</w:t>
            </w:r>
          </w:p>
        </w:tc>
        <w:tc>
          <w:tcPr>
            <w:tcW w:w="1185" w:type="dxa"/>
            <w:gridSpan w:val="7"/>
            <w:noWrap/>
            <w:vAlign w:val="center"/>
          </w:tcPr>
          <w:p w14:paraId="16B83FAB">
            <w:pPr>
              <w:rPr>
                <w:rFonts w:asciiTheme="majorEastAsia" w:hAnsiTheme="majorEastAsia" w:eastAsiaTheme="majorEastAsia" w:cstheme="majorEastAsia"/>
                <w:sz w:val="24"/>
              </w:rPr>
            </w:pPr>
          </w:p>
        </w:tc>
      </w:tr>
      <w:tr w14:paraId="5827C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80" w:hRule="exact"/>
          <w:jc w:val="center"/>
        </w:trPr>
        <w:tc>
          <w:tcPr>
            <w:tcW w:w="1582" w:type="dxa"/>
            <w:gridSpan w:val="2"/>
            <w:noWrap/>
            <w:vAlign w:val="center"/>
          </w:tcPr>
          <w:p w14:paraId="7A31F865">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电子邮箱</w:t>
            </w:r>
          </w:p>
        </w:tc>
        <w:tc>
          <w:tcPr>
            <w:tcW w:w="1185" w:type="dxa"/>
            <w:gridSpan w:val="7"/>
            <w:noWrap/>
            <w:vAlign w:val="center"/>
          </w:tcPr>
          <w:p w14:paraId="235A425C">
            <w:pPr>
              <w:rPr>
                <w:rFonts w:asciiTheme="majorEastAsia" w:hAnsiTheme="majorEastAsia" w:eastAsiaTheme="majorEastAsia" w:cstheme="majorEastAsia"/>
                <w:sz w:val="24"/>
              </w:rPr>
            </w:pPr>
          </w:p>
        </w:tc>
      </w:tr>
      <w:tr w14:paraId="78676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80" w:hRule="exact"/>
          <w:jc w:val="center"/>
        </w:trPr>
        <w:tc>
          <w:tcPr>
            <w:tcW w:w="1582" w:type="dxa"/>
            <w:gridSpan w:val="2"/>
            <w:noWrap/>
            <w:vAlign w:val="center"/>
          </w:tcPr>
          <w:p w14:paraId="2DAA1CCC">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毕业学校</w:t>
            </w:r>
          </w:p>
        </w:tc>
        <w:tc>
          <w:tcPr>
            <w:tcW w:w="1185" w:type="dxa"/>
            <w:noWrap/>
            <w:vAlign w:val="center"/>
          </w:tcPr>
          <w:p w14:paraId="25792A79">
            <w:pPr>
              <w:jc w:val="center"/>
              <w:rPr>
                <w:rFonts w:asciiTheme="majorEastAsia" w:hAnsiTheme="majorEastAsia" w:eastAsiaTheme="majorEastAsia" w:cstheme="majorEastAsia"/>
                <w:sz w:val="24"/>
              </w:rPr>
            </w:pPr>
          </w:p>
        </w:tc>
        <w:tc>
          <w:tcPr>
            <w:tcW w:w="1339" w:type="dxa"/>
            <w:gridSpan w:val="2"/>
            <w:noWrap/>
            <w:vAlign w:val="center"/>
          </w:tcPr>
          <w:p w14:paraId="48B664EF">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文化程度</w:t>
            </w:r>
          </w:p>
        </w:tc>
        <w:tc>
          <w:tcPr>
            <w:tcW w:w="1550" w:type="dxa"/>
            <w:gridSpan w:val="2"/>
            <w:noWrap/>
            <w:vAlign w:val="center"/>
          </w:tcPr>
          <w:p w14:paraId="0CB6793F">
            <w:pPr>
              <w:jc w:val="center"/>
              <w:rPr>
                <w:rFonts w:asciiTheme="majorEastAsia" w:hAnsiTheme="majorEastAsia" w:eastAsiaTheme="majorEastAsia" w:cstheme="majorEastAsia"/>
                <w:sz w:val="24"/>
              </w:rPr>
            </w:pPr>
          </w:p>
        </w:tc>
        <w:tc>
          <w:tcPr>
            <w:tcW w:w="958" w:type="dxa"/>
            <w:noWrap/>
            <w:vAlign w:val="center"/>
          </w:tcPr>
          <w:p w14:paraId="72ABDC75">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学位</w:t>
            </w:r>
          </w:p>
        </w:tc>
        <w:tc>
          <w:tcPr>
            <w:tcW w:w="1171" w:type="dxa"/>
            <w:noWrap/>
            <w:vAlign w:val="center"/>
          </w:tcPr>
          <w:p w14:paraId="34BD3D85">
            <w:pPr>
              <w:jc w:val="center"/>
              <w:rPr>
                <w:rFonts w:asciiTheme="majorEastAsia" w:hAnsiTheme="majorEastAsia" w:eastAsiaTheme="majorEastAsia" w:cstheme="majorEastAsia"/>
                <w:sz w:val="24"/>
              </w:rPr>
            </w:pPr>
          </w:p>
        </w:tc>
      </w:tr>
      <w:tr w14:paraId="5ED8B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80" w:hRule="exact"/>
          <w:jc w:val="center"/>
        </w:trPr>
        <w:tc>
          <w:tcPr>
            <w:tcW w:w="1582" w:type="dxa"/>
            <w:gridSpan w:val="2"/>
            <w:noWrap/>
            <w:vAlign w:val="center"/>
          </w:tcPr>
          <w:p w14:paraId="503D316A">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职务、职称</w:t>
            </w:r>
          </w:p>
        </w:tc>
        <w:tc>
          <w:tcPr>
            <w:tcW w:w="1185" w:type="dxa"/>
            <w:noWrap/>
            <w:vAlign w:val="center"/>
          </w:tcPr>
          <w:p w14:paraId="76848124">
            <w:pPr>
              <w:jc w:val="center"/>
              <w:rPr>
                <w:rFonts w:asciiTheme="majorEastAsia" w:hAnsiTheme="majorEastAsia" w:eastAsiaTheme="majorEastAsia" w:cstheme="majorEastAsia"/>
                <w:sz w:val="24"/>
              </w:rPr>
            </w:pPr>
          </w:p>
        </w:tc>
        <w:tc>
          <w:tcPr>
            <w:tcW w:w="1339" w:type="dxa"/>
            <w:gridSpan w:val="2"/>
            <w:noWrap/>
            <w:vAlign w:val="center"/>
          </w:tcPr>
          <w:p w14:paraId="0ED18D3E">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专业、专长</w:t>
            </w:r>
          </w:p>
        </w:tc>
        <w:tc>
          <w:tcPr>
            <w:tcW w:w="1550" w:type="dxa"/>
            <w:gridSpan w:val="2"/>
            <w:noWrap/>
            <w:vAlign w:val="center"/>
          </w:tcPr>
          <w:p w14:paraId="4123A68F">
            <w:pPr>
              <w:jc w:val="center"/>
              <w:rPr>
                <w:rFonts w:asciiTheme="majorEastAsia" w:hAnsiTheme="majorEastAsia" w:eastAsiaTheme="majorEastAsia" w:cstheme="majorEastAsia"/>
                <w:sz w:val="24"/>
              </w:rPr>
            </w:pPr>
          </w:p>
        </w:tc>
        <w:tc>
          <w:tcPr>
            <w:tcW w:w="958" w:type="dxa"/>
            <w:noWrap/>
            <w:vAlign w:val="center"/>
          </w:tcPr>
          <w:p w14:paraId="005944FD">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毕业</w:t>
            </w:r>
          </w:p>
          <w:p w14:paraId="7D6FF07F">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时间</w:t>
            </w:r>
          </w:p>
        </w:tc>
        <w:tc>
          <w:tcPr>
            <w:tcW w:w="1171" w:type="dxa"/>
            <w:noWrap/>
            <w:vAlign w:val="center"/>
          </w:tcPr>
          <w:p w14:paraId="75F62610">
            <w:pPr>
              <w:jc w:val="center"/>
              <w:rPr>
                <w:rFonts w:asciiTheme="majorEastAsia" w:hAnsiTheme="majorEastAsia" w:eastAsiaTheme="majorEastAsia" w:cstheme="majorEastAsia"/>
                <w:sz w:val="24"/>
              </w:rPr>
            </w:pPr>
          </w:p>
        </w:tc>
      </w:tr>
      <w:tr w14:paraId="78664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077" w:hRule="exact"/>
          <w:jc w:val="center"/>
        </w:trPr>
        <w:tc>
          <w:tcPr>
            <w:tcW w:w="1185" w:type="dxa"/>
            <w:gridSpan w:val="3"/>
            <w:noWrap/>
            <w:vAlign w:val="center"/>
          </w:tcPr>
          <w:p w14:paraId="409DCA8F">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曾获奖励及荣誉称号情况</w:t>
            </w:r>
          </w:p>
        </w:tc>
        <w:tc>
          <w:tcPr>
            <w:tcW w:w="1185" w:type="dxa"/>
            <w:gridSpan w:val="6"/>
            <w:noWrap/>
            <w:vAlign w:val="center"/>
          </w:tcPr>
          <w:p w14:paraId="0B358526">
            <w:pPr>
              <w:widowControl/>
              <w:jc w:val="left"/>
              <w:rPr>
                <w:rFonts w:asciiTheme="majorEastAsia" w:hAnsiTheme="majorEastAsia" w:eastAsiaTheme="majorEastAsia" w:cstheme="majorEastAsia"/>
                <w:sz w:val="24"/>
              </w:rPr>
            </w:pPr>
          </w:p>
        </w:tc>
      </w:tr>
      <w:tr w14:paraId="27543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76" w:hRule="exact"/>
          <w:jc w:val="center"/>
        </w:trPr>
        <w:tc>
          <w:tcPr>
            <w:tcW w:w="1185" w:type="dxa"/>
            <w:gridSpan w:val="3"/>
            <w:noWrap/>
            <w:vAlign w:val="center"/>
          </w:tcPr>
          <w:p w14:paraId="3B58BFB2">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参加本项目的起止时间</w:t>
            </w:r>
          </w:p>
        </w:tc>
        <w:tc>
          <w:tcPr>
            <w:tcW w:w="1185" w:type="dxa"/>
            <w:gridSpan w:val="6"/>
            <w:noWrap/>
            <w:vAlign w:val="center"/>
          </w:tcPr>
          <w:p w14:paraId="1606D609">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自</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至</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月</w:t>
            </w:r>
          </w:p>
        </w:tc>
      </w:tr>
      <w:tr w14:paraId="49BBB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242" w:hRule="atLeast"/>
          <w:jc w:val="center"/>
        </w:trPr>
        <w:tc>
          <w:tcPr>
            <w:tcW w:w="958" w:type="dxa"/>
            <w:vMerge w:val="restart"/>
            <w:noWrap/>
            <w:textDirection w:val="tbRlV"/>
            <w:vAlign w:val="center"/>
          </w:tcPr>
          <w:p w14:paraId="46981061">
            <w:pPr>
              <w:ind w:left="113" w:right="113"/>
              <w:jc w:val="center"/>
              <w:rPr>
                <w:rFonts w:asciiTheme="majorEastAsia" w:hAnsiTheme="majorEastAsia" w:eastAsiaTheme="majorEastAsia" w:cstheme="majorEastAsia"/>
                <w:spacing w:val="100"/>
                <w:sz w:val="24"/>
              </w:rPr>
            </w:pPr>
            <w:r>
              <w:rPr>
                <w:rFonts w:hint="eastAsia" w:asciiTheme="majorEastAsia" w:hAnsiTheme="majorEastAsia" w:eastAsiaTheme="majorEastAsia" w:cstheme="majorEastAsia"/>
                <w:spacing w:val="100"/>
                <w:sz w:val="24"/>
              </w:rPr>
              <w:t>主要学术︵技术︶贡献</w:t>
            </w:r>
          </w:p>
        </w:tc>
        <w:tc>
          <w:tcPr>
            <w:tcW w:w="1185" w:type="dxa"/>
            <w:gridSpan w:val="8"/>
            <w:tcBorders>
              <w:bottom w:val="nil"/>
            </w:tcBorders>
            <w:noWrap/>
            <w:vAlign w:val="center"/>
          </w:tcPr>
          <w:p w14:paraId="3A297ECF">
            <w:pPr>
              <w:spacing w:line="360" w:lineRule="auto"/>
              <w:rPr>
                <w:rFonts w:asciiTheme="majorEastAsia" w:hAnsiTheme="majorEastAsia" w:eastAsiaTheme="majorEastAsia" w:cstheme="majorEastAsia"/>
                <w:sz w:val="24"/>
              </w:rPr>
            </w:pPr>
          </w:p>
          <w:p w14:paraId="05544AD7">
            <w:pPr>
              <w:spacing w:line="360" w:lineRule="auto"/>
              <w:rPr>
                <w:rFonts w:asciiTheme="majorEastAsia" w:hAnsiTheme="majorEastAsia" w:eastAsiaTheme="majorEastAsia" w:cstheme="majorEastAsia"/>
                <w:sz w:val="24"/>
              </w:rPr>
            </w:pPr>
          </w:p>
          <w:p w14:paraId="30FAF5FB">
            <w:pPr>
              <w:spacing w:line="360" w:lineRule="auto"/>
              <w:rPr>
                <w:rFonts w:asciiTheme="majorEastAsia" w:hAnsiTheme="majorEastAsia" w:eastAsiaTheme="majorEastAsia" w:cstheme="majorEastAsia"/>
                <w:sz w:val="24"/>
              </w:rPr>
            </w:pPr>
          </w:p>
          <w:p w14:paraId="17619E6A">
            <w:pPr>
              <w:spacing w:line="360" w:lineRule="auto"/>
              <w:rPr>
                <w:rFonts w:asciiTheme="majorEastAsia" w:hAnsiTheme="majorEastAsia" w:eastAsiaTheme="majorEastAsia" w:cstheme="majorEastAsia"/>
                <w:sz w:val="24"/>
              </w:rPr>
            </w:pPr>
          </w:p>
          <w:p w14:paraId="4E2679F1">
            <w:pPr>
              <w:spacing w:line="360" w:lineRule="auto"/>
              <w:rPr>
                <w:rFonts w:asciiTheme="majorEastAsia" w:hAnsiTheme="majorEastAsia" w:eastAsiaTheme="majorEastAsia" w:cstheme="majorEastAsia"/>
                <w:sz w:val="24"/>
              </w:rPr>
            </w:pPr>
          </w:p>
        </w:tc>
      </w:tr>
      <w:tr w14:paraId="3E96C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97" w:hRule="atLeast"/>
          <w:jc w:val="center"/>
        </w:trPr>
        <w:tc>
          <w:tcPr>
            <w:tcW w:w="958" w:type="dxa"/>
            <w:vMerge w:val="continue"/>
            <w:noWrap/>
            <w:vAlign w:val="center"/>
          </w:tcPr>
          <w:p w14:paraId="07D43E4B">
            <w:pPr>
              <w:rPr>
                <w:rFonts w:asciiTheme="majorEastAsia" w:hAnsiTheme="majorEastAsia" w:eastAsiaTheme="majorEastAsia" w:cstheme="majorEastAsia"/>
                <w:sz w:val="24"/>
              </w:rPr>
            </w:pPr>
          </w:p>
        </w:tc>
        <w:tc>
          <w:tcPr>
            <w:tcW w:w="1185" w:type="dxa"/>
            <w:gridSpan w:val="8"/>
            <w:tcBorders>
              <w:top w:val="nil"/>
            </w:tcBorders>
            <w:noWrap/>
            <w:vAlign w:val="center"/>
          </w:tcPr>
          <w:p w14:paraId="7655B8C1">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本人签名：_______________  </w:t>
            </w:r>
          </w:p>
          <w:p w14:paraId="6764DC01">
            <w:pPr>
              <w:rPr>
                <w:rFonts w:asciiTheme="majorEastAsia" w:hAnsiTheme="majorEastAsia" w:eastAsiaTheme="majorEastAsia" w:cstheme="majorEastAsia"/>
                <w:sz w:val="24"/>
              </w:rPr>
            </w:pPr>
          </w:p>
          <w:p w14:paraId="1066D3C6">
            <w:pPr>
              <w:ind w:firstLine="4800" w:firstLineChars="20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日</w:t>
            </w:r>
          </w:p>
        </w:tc>
      </w:tr>
    </w:tbl>
    <w:p w14:paraId="4AF2A599">
      <w:pPr>
        <w:jc w:val="center"/>
        <w:rPr>
          <w:rFonts w:ascii="黑体" w:hAnsi="黑体" w:eastAsia="黑体" w:cs="宋体"/>
          <w:bCs/>
          <w:sz w:val="32"/>
          <w:szCs w:val="32"/>
        </w:rPr>
      </w:pPr>
      <w:r>
        <w:rPr>
          <w:rFonts w:hint="eastAsia" w:ascii="黑体" w:hAnsi="黑体" w:eastAsia="黑体" w:cs="宋体"/>
          <w:bCs/>
          <w:sz w:val="32"/>
          <w:szCs w:val="32"/>
        </w:rPr>
        <w:t>九、完成单位情况</w:t>
      </w:r>
    </w:p>
    <w:tbl>
      <w:tblPr>
        <w:tblStyle w:val="9"/>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80"/>
        <w:gridCol w:w="1995"/>
        <w:gridCol w:w="1005"/>
        <w:gridCol w:w="1440"/>
        <w:gridCol w:w="2910"/>
      </w:tblGrid>
      <w:tr w14:paraId="14FDEC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680" w:type="dxa"/>
            <w:noWrap/>
            <w:vAlign w:val="center"/>
          </w:tcPr>
          <w:p w14:paraId="06C84E6F">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单位名称</w:t>
            </w:r>
          </w:p>
        </w:tc>
        <w:tc>
          <w:tcPr>
            <w:tcW w:w="7350" w:type="dxa"/>
            <w:gridSpan w:val="4"/>
            <w:noWrap/>
            <w:vAlign w:val="center"/>
          </w:tcPr>
          <w:p w14:paraId="024F0316">
            <w:pPr>
              <w:jc w:val="center"/>
              <w:rPr>
                <w:rFonts w:asciiTheme="majorEastAsia" w:hAnsiTheme="majorEastAsia" w:eastAsiaTheme="majorEastAsia" w:cstheme="majorEastAsia"/>
                <w:sz w:val="24"/>
              </w:rPr>
            </w:pPr>
          </w:p>
        </w:tc>
      </w:tr>
      <w:tr w14:paraId="73C7FF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680" w:type="dxa"/>
            <w:noWrap/>
            <w:vAlign w:val="center"/>
          </w:tcPr>
          <w:p w14:paraId="7858B24C">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第X完成单位</w:t>
            </w:r>
          </w:p>
        </w:tc>
        <w:tc>
          <w:tcPr>
            <w:tcW w:w="1995" w:type="dxa"/>
            <w:noWrap/>
            <w:vAlign w:val="center"/>
          </w:tcPr>
          <w:p w14:paraId="580822E8">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单位性质</w:t>
            </w:r>
          </w:p>
        </w:tc>
        <w:tc>
          <w:tcPr>
            <w:tcW w:w="5355" w:type="dxa"/>
            <w:gridSpan w:val="3"/>
            <w:noWrap/>
            <w:vAlign w:val="center"/>
          </w:tcPr>
          <w:p w14:paraId="1CEF5D36">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A 研究院所  B 学校  C 社会团体  D 事业单位  E 国有企业  F 民营企业  G 其它</w:t>
            </w:r>
          </w:p>
        </w:tc>
      </w:tr>
      <w:tr w14:paraId="753FCF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680" w:type="dxa"/>
            <w:noWrap/>
            <w:vAlign w:val="center"/>
          </w:tcPr>
          <w:p w14:paraId="3F34162D">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联系人</w:t>
            </w:r>
          </w:p>
        </w:tc>
        <w:tc>
          <w:tcPr>
            <w:tcW w:w="3000" w:type="dxa"/>
            <w:gridSpan w:val="2"/>
            <w:noWrap/>
            <w:vAlign w:val="center"/>
          </w:tcPr>
          <w:p w14:paraId="6867505E">
            <w:pPr>
              <w:jc w:val="center"/>
              <w:rPr>
                <w:rFonts w:asciiTheme="majorEastAsia" w:hAnsiTheme="majorEastAsia" w:eastAsiaTheme="majorEastAsia" w:cstheme="majorEastAsia"/>
                <w:sz w:val="24"/>
              </w:rPr>
            </w:pPr>
          </w:p>
        </w:tc>
        <w:tc>
          <w:tcPr>
            <w:tcW w:w="1440" w:type="dxa"/>
            <w:noWrap/>
            <w:vAlign w:val="center"/>
          </w:tcPr>
          <w:p w14:paraId="323E7B5A">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联系电话</w:t>
            </w:r>
          </w:p>
        </w:tc>
        <w:tc>
          <w:tcPr>
            <w:tcW w:w="2910" w:type="dxa"/>
            <w:noWrap/>
            <w:vAlign w:val="center"/>
          </w:tcPr>
          <w:p w14:paraId="7D9D8F29">
            <w:pPr>
              <w:jc w:val="center"/>
              <w:rPr>
                <w:rFonts w:asciiTheme="majorEastAsia" w:hAnsiTheme="majorEastAsia" w:eastAsiaTheme="majorEastAsia" w:cstheme="majorEastAsia"/>
                <w:sz w:val="24"/>
              </w:rPr>
            </w:pPr>
          </w:p>
        </w:tc>
      </w:tr>
      <w:tr w14:paraId="6C7A23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680" w:type="dxa"/>
            <w:noWrap/>
            <w:vAlign w:val="center"/>
          </w:tcPr>
          <w:p w14:paraId="12A2755D">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传真</w:t>
            </w:r>
          </w:p>
        </w:tc>
        <w:tc>
          <w:tcPr>
            <w:tcW w:w="3000" w:type="dxa"/>
            <w:gridSpan w:val="2"/>
            <w:noWrap/>
            <w:vAlign w:val="center"/>
          </w:tcPr>
          <w:p w14:paraId="69DD2C38">
            <w:pPr>
              <w:jc w:val="center"/>
              <w:rPr>
                <w:rFonts w:asciiTheme="majorEastAsia" w:hAnsiTheme="majorEastAsia" w:eastAsiaTheme="majorEastAsia" w:cstheme="majorEastAsia"/>
                <w:sz w:val="24"/>
              </w:rPr>
            </w:pPr>
          </w:p>
        </w:tc>
        <w:tc>
          <w:tcPr>
            <w:tcW w:w="1440" w:type="dxa"/>
            <w:noWrap/>
            <w:vAlign w:val="center"/>
          </w:tcPr>
          <w:p w14:paraId="08BA65C7">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电子邮箱</w:t>
            </w:r>
          </w:p>
        </w:tc>
        <w:tc>
          <w:tcPr>
            <w:tcW w:w="2910" w:type="dxa"/>
            <w:noWrap/>
            <w:vAlign w:val="center"/>
          </w:tcPr>
          <w:p w14:paraId="5C0FC8DB">
            <w:pPr>
              <w:jc w:val="center"/>
              <w:rPr>
                <w:rFonts w:asciiTheme="majorEastAsia" w:hAnsiTheme="majorEastAsia" w:eastAsiaTheme="majorEastAsia" w:cstheme="majorEastAsia"/>
                <w:sz w:val="24"/>
              </w:rPr>
            </w:pPr>
          </w:p>
        </w:tc>
      </w:tr>
      <w:tr w14:paraId="1D9683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680" w:type="dxa"/>
            <w:noWrap/>
            <w:vAlign w:val="center"/>
          </w:tcPr>
          <w:p w14:paraId="4E883B7C">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通讯地址</w:t>
            </w:r>
          </w:p>
          <w:p w14:paraId="59E7C1E4">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邮政编码</w:t>
            </w:r>
          </w:p>
        </w:tc>
        <w:tc>
          <w:tcPr>
            <w:tcW w:w="7350" w:type="dxa"/>
            <w:gridSpan w:val="4"/>
            <w:noWrap/>
            <w:vAlign w:val="center"/>
          </w:tcPr>
          <w:p w14:paraId="68877C98">
            <w:pPr>
              <w:jc w:val="center"/>
              <w:rPr>
                <w:rFonts w:asciiTheme="majorEastAsia" w:hAnsiTheme="majorEastAsia" w:eastAsiaTheme="majorEastAsia" w:cstheme="majorEastAsia"/>
                <w:sz w:val="24"/>
              </w:rPr>
            </w:pPr>
          </w:p>
        </w:tc>
      </w:tr>
      <w:tr w14:paraId="67D529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729" w:hRule="atLeast"/>
          <w:jc w:val="center"/>
        </w:trPr>
        <w:tc>
          <w:tcPr>
            <w:tcW w:w="1680" w:type="dxa"/>
            <w:vMerge w:val="restart"/>
            <w:noWrap/>
            <w:vAlign w:val="center"/>
          </w:tcPr>
          <w:p w14:paraId="08D9D650">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技</w:t>
            </w:r>
          </w:p>
          <w:p w14:paraId="0AD17C32">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术</w:t>
            </w:r>
          </w:p>
          <w:p w14:paraId="6E9F0BDC">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开</w:t>
            </w:r>
          </w:p>
          <w:p w14:paraId="1D284BEB">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发</w:t>
            </w:r>
          </w:p>
          <w:p w14:paraId="65E44C19">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和</w:t>
            </w:r>
          </w:p>
          <w:p w14:paraId="53C857DA">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应</w:t>
            </w:r>
          </w:p>
          <w:p w14:paraId="3B61FAE1">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用</w:t>
            </w:r>
          </w:p>
          <w:p w14:paraId="04C4BBDB">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的</w:t>
            </w:r>
          </w:p>
          <w:p w14:paraId="79937BE3">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主</w:t>
            </w:r>
          </w:p>
          <w:p w14:paraId="26293FD0">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要</w:t>
            </w:r>
          </w:p>
          <w:p w14:paraId="50C0CD34">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贡</w:t>
            </w:r>
          </w:p>
          <w:p w14:paraId="70415683">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献</w:t>
            </w:r>
          </w:p>
        </w:tc>
        <w:tc>
          <w:tcPr>
            <w:tcW w:w="7350" w:type="dxa"/>
            <w:gridSpan w:val="4"/>
            <w:noWrap/>
            <w:vAlign w:val="center"/>
          </w:tcPr>
          <w:p w14:paraId="207E20D0">
            <w:pPr>
              <w:rPr>
                <w:rFonts w:asciiTheme="majorEastAsia" w:hAnsiTheme="majorEastAsia" w:eastAsiaTheme="majorEastAsia" w:cstheme="majorEastAsia"/>
                <w:sz w:val="24"/>
              </w:rPr>
            </w:pPr>
          </w:p>
        </w:tc>
      </w:tr>
      <w:tr w14:paraId="121F52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680" w:type="dxa"/>
            <w:vMerge w:val="continue"/>
            <w:noWrap/>
            <w:vAlign w:val="center"/>
          </w:tcPr>
          <w:p w14:paraId="56178F5F">
            <w:pPr>
              <w:jc w:val="center"/>
              <w:rPr>
                <w:rFonts w:asciiTheme="majorEastAsia" w:hAnsiTheme="majorEastAsia" w:eastAsiaTheme="majorEastAsia" w:cstheme="majorEastAsia"/>
                <w:sz w:val="24"/>
              </w:rPr>
            </w:pPr>
          </w:p>
        </w:tc>
        <w:tc>
          <w:tcPr>
            <w:tcW w:w="7350" w:type="dxa"/>
            <w:gridSpan w:val="4"/>
            <w:noWrap/>
            <w:vAlign w:val="center"/>
          </w:tcPr>
          <w:p w14:paraId="596F5553">
            <w:pPr>
              <w:rPr>
                <w:rFonts w:asciiTheme="majorEastAsia" w:hAnsiTheme="majorEastAsia" w:eastAsiaTheme="majorEastAsia" w:cstheme="majorEastAsia"/>
                <w:sz w:val="24"/>
              </w:rPr>
            </w:pPr>
          </w:p>
          <w:p w14:paraId="4D3E8992">
            <w:pPr>
              <w:rPr>
                <w:rFonts w:asciiTheme="majorEastAsia" w:hAnsiTheme="majorEastAsia" w:eastAsiaTheme="majorEastAsia" w:cstheme="majorEastAsia"/>
                <w:sz w:val="24"/>
              </w:rPr>
            </w:pPr>
          </w:p>
          <w:p w14:paraId="36FD464B">
            <w:pPr>
              <w:rPr>
                <w:rFonts w:asciiTheme="majorEastAsia" w:hAnsiTheme="majorEastAsia" w:eastAsiaTheme="majorEastAsia" w:cstheme="majorEastAsia"/>
                <w:sz w:val="24"/>
              </w:rPr>
            </w:pPr>
          </w:p>
          <w:p w14:paraId="512A762B">
            <w:pPr>
              <w:spacing w:line="360" w:lineRule="auto"/>
              <w:jc w:val="right"/>
              <w:rPr>
                <w:rFonts w:asciiTheme="majorEastAsia" w:hAnsiTheme="majorEastAsia" w:eastAsiaTheme="majorEastAsia" w:cstheme="majorEastAsia"/>
                <w:sz w:val="24"/>
              </w:rPr>
            </w:pPr>
          </w:p>
          <w:p w14:paraId="6D13287D">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完成单位： （盖章）</w:t>
            </w:r>
          </w:p>
          <w:p w14:paraId="44F304BF">
            <w:pPr>
              <w:spacing w:line="360" w:lineRule="auto"/>
              <w:jc w:val="right"/>
              <w:rPr>
                <w:rFonts w:asciiTheme="majorEastAsia" w:hAnsiTheme="majorEastAsia" w:eastAsiaTheme="majorEastAsia" w:cstheme="majorEastAsia"/>
                <w:sz w:val="24"/>
              </w:rPr>
            </w:pPr>
          </w:p>
          <w:p w14:paraId="5E05EAC6">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日</w:t>
            </w:r>
          </w:p>
          <w:p w14:paraId="058F5DB6">
            <w:pPr>
              <w:rPr>
                <w:rFonts w:asciiTheme="majorEastAsia" w:hAnsiTheme="majorEastAsia" w:eastAsiaTheme="majorEastAsia" w:cstheme="majorEastAsia"/>
                <w:sz w:val="24"/>
              </w:rPr>
            </w:pPr>
          </w:p>
        </w:tc>
      </w:tr>
    </w:tbl>
    <w:p w14:paraId="7807E383">
      <w:pPr>
        <w:jc w:val="center"/>
        <w:rPr>
          <w:rFonts w:ascii="黑体" w:hAnsi="黑体" w:eastAsia="黑体" w:cs="宋体"/>
          <w:bCs/>
          <w:sz w:val="32"/>
          <w:szCs w:val="32"/>
        </w:rPr>
      </w:pPr>
      <w:r>
        <w:rPr>
          <w:rFonts w:hint="eastAsia" w:ascii="黑体" w:hAnsi="黑体" w:eastAsia="黑体" w:cs="宋体"/>
          <w:bCs/>
          <w:sz w:val="32"/>
          <w:szCs w:val="32"/>
        </w:rPr>
        <w:t>十、推荐单位意见</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42"/>
      </w:tblGrid>
      <w:tr w14:paraId="69AF5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9042" w:type="dxa"/>
            <w:noWrap/>
            <w:vAlign w:val="center"/>
          </w:tcPr>
          <w:p w14:paraId="097A31A6"/>
          <w:p w14:paraId="0172AB5D"/>
          <w:p w14:paraId="068AAD2F"/>
          <w:p w14:paraId="13095CDB"/>
          <w:p w14:paraId="1D0D3BC8"/>
          <w:p w14:paraId="729514C0"/>
          <w:p w14:paraId="4F42B2D6"/>
          <w:p w14:paraId="4361B27F"/>
          <w:p w14:paraId="7482D609"/>
          <w:p w14:paraId="0C924555"/>
          <w:p w14:paraId="70EDC04A"/>
          <w:p w14:paraId="4235A141"/>
          <w:p w14:paraId="09164E72"/>
          <w:p w14:paraId="3FEFA3E9">
            <w:pPr>
              <w:rPr>
                <w:rFonts w:asciiTheme="majorEastAsia" w:hAnsiTheme="majorEastAsia" w:eastAsiaTheme="majorEastAsia" w:cstheme="majorEastAsia"/>
                <w:sz w:val="24"/>
              </w:rPr>
            </w:pPr>
          </w:p>
          <w:p w14:paraId="67B32CEF">
            <w:pPr>
              <w:spacing w:line="360" w:lineRule="auto"/>
              <w:ind w:firstLine="5040" w:firstLineChars="21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负责人： </w:t>
            </w:r>
          </w:p>
          <w:p w14:paraId="7D27B323">
            <w:pPr>
              <w:spacing w:line="360" w:lineRule="auto"/>
              <w:ind w:firstLine="5340" w:firstLineChars="2225"/>
              <w:rPr>
                <w:rFonts w:asciiTheme="majorEastAsia" w:hAnsiTheme="majorEastAsia" w:eastAsiaTheme="majorEastAsia" w:cstheme="majorEastAsia"/>
                <w:sz w:val="24"/>
              </w:rPr>
            </w:pPr>
          </w:p>
          <w:p w14:paraId="08379189">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日</w:t>
            </w:r>
          </w:p>
          <w:p w14:paraId="3B004588"/>
          <w:p w14:paraId="73A30542"/>
        </w:tc>
      </w:tr>
      <w:tr w14:paraId="0F246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9042" w:type="dxa"/>
            <w:noWrap/>
            <w:vAlign w:val="center"/>
          </w:tcPr>
          <w:p w14:paraId="689B8407"/>
          <w:p w14:paraId="5F86925B">
            <w:pPr>
              <w:spacing w:line="360" w:lineRule="auto"/>
              <w:ind w:firstLine="480" w:firstLineChars="200"/>
              <w:rPr>
                <w:sz w:val="24"/>
              </w:rPr>
            </w:pPr>
            <w:r>
              <w:rPr>
                <w:rFonts w:hint="eastAsia" w:ascii="宋体" w:hAnsi="宋体"/>
                <w:sz w:val="24"/>
              </w:rPr>
              <w:t>本单位严格按照《河南省地热协会科学技术奖励办法（试行）》规定，保证所提交材料真实有效，且不存在任何违反《中华人民共和国保守国家秘密法》和《科学技术保密规定》等相关法律法规及侵犯他人知识产权的情形。项目完成单位及完成人名次排列的权属方面真实，且不存在异议，如有虚假，愿意承担相应责任并接受相应处理。如产生争议，保证积极配合相关调查处理工作。</w:t>
            </w:r>
          </w:p>
          <w:p w14:paraId="1FB9C7F1">
            <w:pPr>
              <w:rPr>
                <w:sz w:val="24"/>
              </w:rPr>
            </w:pPr>
          </w:p>
          <w:p w14:paraId="65AC0FFD">
            <w:pPr>
              <w:rPr>
                <w:szCs w:val="21"/>
              </w:rPr>
            </w:pPr>
          </w:p>
          <w:p w14:paraId="6B5A32B2">
            <w:pPr>
              <w:rPr>
                <w:szCs w:val="21"/>
              </w:rPr>
            </w:pPr>
          </w:p>
          <w:p w14:paraId="3E50C106">
            <w:pPr>
              <w:rPr>
                <w:szCs w:val="21"/>
              </w:rPr>
            </w:pPr>
          </w:p>
          <w:p w14:paraId="0B0BFCD5">
            <w:pPr>
              <w:rPr>
                <w:szCs w:val="21"/>
              </w:rPr>
            </w:pPr>
          </w:p>
          <w:p w14:paraId="656B96D9">
            <w:pPr>
              <w:rPr>
                <w:szCs w:val="21"/>
              </w:rPr>
            </w:pPr>
          </w:p>
          <w:p w14:paraId="738E2EFF">
            <w:pPr>
              <w:rPr>
                <w:szCs w:val="21"/>
              </w:rPr>
            </w:pPr>
          </w:p>
          <w:p w14:paraId="05CCC680">
            <w:pPr>
              <w:rPr>
                <w:szCs w:val="21"/>
              </w:rPr>
            </w:pPr>
          </w:p>
          <w:p w14:paraId="37658ECA">
            <w:pPr>
              <w:spacing w:line="360" w:lineRule="auto"/>
              <w:rPr>
                <w:sz w:val="24"/>
              </w:rPr>
            </w:pPr>
          </w:p>
          <w:p w14:paraId="3810E850">
            <w:pPr>
              <w:spacing w:line="360" w:lineRule="auto"/>
              <w:ind w:firstLine="5040" w:firstLineChars="2100"/>
              <w:rPr>
                <w:sz w:val="24"/>
              </w:rPr>
            </w:pPr>
            <w:r>
              <w:rPr>
                <w:rFonts w:hint="eastAsia"/>
                <w:sz w:val="24"/>
              </w:rPr>
              <w:t>推荐单位： （盖章）</w:t>
            </w:r>
          </w:p>
          <w:p w14:paraId="0A384D7C">
            <w:pPr>
              <w:spacing w:line="360" w:lineRule="auto"/>
              <w:ind w:firstLine="5340" w:firstLineChars="2225"/>
              <w:rPr>
                <w:sz w:val="24"/>
              </w:rPr>
            </w:pPr>
          </w:p>
          <w:p w14:paraId="44047F94">
            <w:pPr>
              <w:spacing w:line="360" w:lineRule="auto"/>
              <w:ind w:firstLine="7500" w:firstLineChars="3125"/>
            </w:pP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bookmarkStart w:id="3" w:name="_GoBack"/>
            <w:bookmarkEnd w:id="3"/>
            <w:r>
              <w:rPr>
                <w:rFonts w:hint="eastAsia"/>
                <w:sz w:val="24"/>
              </w:rPr>
              <w:t>日</w:t>
            </w:r>
          </w:p>
        </w:tc>
      </w:tr>
    </w:tbl>
    <w:p w14:paraId="0DA7D700">
      <w:pPr>
        <w:jc w:val="center"/>
        <w:rPr>
          <w:rFonts w:ascii="黑体" w:hAnsi="黑体" w:eastAsia="黑体"/>
          <w:bCs/>
          <w:sz w:val="32"/>
        </w:rPr>
      </w:pPr>
      <w:r>
        <w:rPr>
          <w:rFonts w:hint="eastAsia" w:ascii="黑体" w:hAnsi="黑体" w:eastAsia="黑体"/>
          <w:bCs/>
          <w:sz w:val="32"/>
        </w:rPr>
        <w:t>十一、附件目录</w:t>
      </w:r>
    </w:p>
    <w:p w14:paraId="34E1B7CA">
      <w:pPr>
        <w:pStyle w:val="8"/>
        <w:spacing w:before="0" w:beforeAutospacing="0" w:after="0" w:afterAutospacing="0" w:line="560" w:lineRule="exact"/>
        <w:ind w:firstLine="640" w:firstLineChars="200"/>
        <w:rPr>
          <w:rFonts w:ascii="黑体" w:hAnsi="黑体" w:eastAsia="黑体" w:cs="黑体"/>
          <w:sz w:val="32"/>
          <w:szCs w:val="32"/>
        </w:rPr>
      </w:pPr>
    </w:p>
    <w:p w14:paraId="5ED383DC">
      <w:pPr>
        <w:pStyle w:val="8"/>
        <w:spacing w:before="0" w:beforeAutospacing="0" w:after="0" w:afterAutospacing="0" w:line="560" w:lineRule="exact"/>
        <w:ind w:firstLine="480" w:firstLineChars="200"/>
        <w:rPr>
          <w:rFonts w:asciiTheme="majorEastAsia" w:hAnsiTheme="majorEastAsia" w:eastAsiaTheme="majorEastAsia" w:cstheme="majorEastAsia"/>
        </w:rPr>
      </w:pPr>
      <w:r>
        <w:rPr>
          <w:rFonts w:hint="eastAsia" w:asciiTheme="majorEastAsia" w:hAnsiTheme="majorEastAsia" w:eastAsiaTheme="majorEastAsia" w:cstheme="majorEastAsia"/>
        </w:rPr>
        <w:t>1.研究报告；</w:t>
      </w:r>
    </w:p>
    <w:p w14:paraId="08FC285D">
      <w:pPr>
        <w:pStyle w:val="8"/>
        <w:spacing w:before="0" w:beforeAutospacing="0" w:after="0" w:afterAutospacing="0" w:line="560" w:lineRule="exact"/>
        <w:ind w:firstLine="480" w:firstLineChars="200"/>
        <w:rPr>
          <w:rFonts w:asciiTheme="majorEastAsia" w:hAnsiTheme="majorEastAsia" w:eastAsiaTheme="majorEastAsia" w:cstheme="majorEastAsia"/>
        </w:rPr>
      </w:pPr>
      <w:r>
        <w:rPr>
          <w:rFonts w:hint="eastAsia" w:asciiTheme="majorEastAsia" w:hAnsiTheme="majorEastAsia" w:eastAsiaTheme="majorEastAsia" w:cstheme="majorEastAsia"/>
        </w:rPr>
        <w:t>2.科技查新报告；</w:t>
      </w:r>
    </w:p>
    <w:p w14:paraId="53BEDDFB">
      <w:pPr>
        <w:pStyle w:val="8"/>
        <w:spacing w:before="0" w:beforeAutospacing="0" w:after="0" w:afterAutospacing="0" w:line="560" w:lineRule="exact"/>
        <w:ind w:firstLine="480" w:firstLineChars="200"/>
        <w:rPr>
          <w:rFonts w:asciiTheme="majorEastAsia" w:hAnsiTheme="majorEastAsia" w:eastAsiaTheme="majorEastAsia" w:cstheme="majorEastAsia"/>
        </w:rPr>
      </w:pPr>
      <w:r>
        <w:rPr>
          <w:rFonts w:hint="eastAsia" w:asciiTheme="majorEastAsia" w:hAnsiTheme="majorEastAsia" w:eastAsiaTheme="majorEastAsia" w:cstheme="majorEastAsia"/>
        </w:rPr>
        <w:t xml:space="preserve">3.科技成果鉴定报告； </w:t>
      </w:r>
    </w:p>
    <w:p w14:paraId="2D49770F">
      <w:pPr>
        <w:pStyle w:val="8"/>
        <w:spacing w:before="0" w:beforeAutospacing="0" w:after="0" w:afterAutospacing="0" w:line="560" w:lineRule="exact"/>
        <w:ind w:firstLine="480" w:firstLineChars="200"/>
        <w:rPr>
          <w:rFonts w:asciiTheme="majorEastAsia" w:hAnsiTheme="majorEastAsia" w:eastAsiaTheme="majorEastAsia" w:cstheme="majorEastAsia"/>
        </w:rPr>
      </w:pPr>
      <w:r>
        <w:rPr>
          <w:rFonts w:hint="eastAsia" w:asciiTheme="majorEastAsia" w:hAnsiTheme="majorEastAsia" w:eastAsiaTheme="majorEastAsia" w:cstheme="majorEastAsia"/>
        </w:rPr>
        <w:t>4.应用证明（包含经济效益证明及应用单位公章）；</w:t>
      </w:r>
    </w:p>
    <w:p w14:paraId="32DA9A18">
      <w:pPr>
        <w:pStyle w:val="8"/>
        <w:spacing w:before="0" w:beforeAutospacing="0" w:after="0" w:afterAutospacing="0" w:line="560" w:lineRule="exact"/>
        <w:ind w:firstLine="480" w:firstLineChars="200"/>
        <w:rPr>
          <w:rFonts w:asciiTheme="majorEastAsia" w:hAnsiTheme="majorEastAsia" w:eastAsiaTheme="majorEastAsia" w:cstheme="majorEastAsia"/>
        </w:rPr>
      </w:pPr>
      <w:r>
        <w:rPr>
          <w:rFonts w:hint="eastAsia" w:asciiTheme="majorEastAsia" w:hAnsiTheme="majorEastAsia" w:eastAsiaTheme="majorEastAsia" w:cstheme="majorEastAsia"/>
        </w:rPr>
        <w:t>5.推荐项目相关的著作、专利、论文等材料；</w:t>
      </w:r>
    </w:p>
    <w:p w14:paraId="75C3BEAB">
      <w:pPr>
        <w:pStyle w:val="8"/>
        <w:spacing w:before="0" w:beforeAutospacing="0" w:after="0" w:afterAutospacing="0" w:line="560" w:lineRule="exact"/>
        <w:ind w:firstLine="480" w:firstLineChars="200"/>
        <w:rPr>
          <w:rFonts w:asciiTheme="majorEastAsia" w:hAnsiTheme="majorEastAsia" w:eastAsiaTheme="majorEastAsia" w:cstheme="majorEastAsia"/>
        </w:rPr>
      </w:pPr>
      <w:r>
        <w:rPr>
          <w:rFonts w:hint="eastAsia" w:asciiTheme="majorEastAsia" w:hAnsiTheme="majorEastAsia" w:eastAsiaTheme="majorEastAsia" w:cstheme="majorEastAsia"/>
        </w:rPr>
        <w:t>6.附图（主要成果附图）、附表、附件等；</w:t>
      </w:r>
    </w:p>
    <w:p w14:paraId="6974F125">
      <w:pPr>
        <w:pStyle w:val="8"/>
        <w:spacing w:before="0" w:beforeAutospacing="0" w:after="0" w:afterAutospacing="0" w:line="560" w:lineRule="exact"/>
        <w:ind w:firstLine="480" w:firstLineChars="200"/>
        <w:rPr>
          <w:rFonts w:asciiTheme="majorEastAsia" w:hAnsiTheme="majorEastAsia" w:eastAsiaTheme="majorEastAsia" w:cstheme="majorEastAsia"/>
        </w:rPr>
      </w:pPr>
      <w:r>
        <w:rPr>
          <w:rFonts w:hint="eastAsia" w:asciiTheme="majorEastAsia" w:hAnsiTheme="majorEastAsia" w:eastAsiaTheme="majorEastAsia" w:cstheme="majorEastAsia"/>
        </w:rPr>
        <w:t>7.项目批复文件；</w:t>
      </w:r>
    </w:p>
    <w:p w14:paraId="1DA2468E">
      <w:pPr>
        <w:pStyle w:val="8"/>
        <w:spacing w:before="0" w:beforeAutospacing="0" w:after="0" w:afterAutospacing="0" w:line="560" w:lineRule="exact"/>
        <w:ind w:firstLine="480" w:firstLineChars="200"/>
        <w:rPr>
          <w:rFonts w:asciiTheme="majorEastAsia" w:hAnsiTheme="majorEastAsia" w:eastAsiaTheme="majorEastAsia" w:cstheme="majorEastAsia"/>
        </w:rPr>
      </w:pPr>
      <w:r>
        <w:rPr>
          <w:rFonts w:hint="eastAsia" w:asciiTheme="majorEastAsia" w:hAnsiTheme="majorEastAsia" w:eastAsiaTheme="majorEastAsia" w:cstheme="majorEastAsia"/>
        </w:rPr>
        <w:t>8.其他相关证明材料。</w:t>
      </w:r>
    </w:p>
    <w:p w14:paraId="0DD32970">
      <w:pPr>
        <w:pStyle w:val="8"/>
        <w:spacing w:before="0" w:beforeAutospacing="0" w:after="0" w:afterAutospacing="0" w:line="560" w:lineRule="exact"/>
        <w:ind w:firstLine="480" w:firstLineChars="200"/>
      </w:pPr>
    </w:p>
    <w:p w14:paraId="16019F3A">
      <w:pPr>
        <w:pStyle w:val="8"/>
        <w:spacing w:before="0" w:beforeAutospacing="0" w:after="0" w:afterAutospacing="0" w:line="560" w:lineRule="exact"/>
        <w:ind w:firstLine="480" w:firstLineChars="200"/>
      </w:pPr>
    </w:p>
    <w:p w14:paraId="32A1F8E3">
      <w:pPr>
        <w:pStyle w:val="8"/>
        <w:spacing w:before="0" w:beforeAutospacing="0" w:after="0" w:afterAutospacing="0" w:line="560" w:lineRule="exact"/>
        <w:ind w:firstLine="480" w:firstLineChars="200"/>
      </w:pPr>
    </w:p>
    <w:p w14:paraId="0E701535">
      <w:pPr>
        <w:pStyle w:val="8"/>
        <w:spacing w:before="0" w:beforeAutospacing="0" w:after="0" w:afterAutospacing="0" w:line="560" w:lineRule="exact"/>
        <w:ind w:firstLine="480" w:firstLineChars="200"/>
      </w:pPr>
    </w:p>
    <w:p w14:paraId="3E6CD119">
      <w:pPr>
        <w:pStyle w:val="8"/>
        <w:spacing w:before="0" w:beforeAutospacing="0" w:after="0" w:afterAutospacing="0" w:line="560" w:lineRule="exact"/>
        <w:ind w:firstLine="480" w:firstLineChars="200"/>
      </w:pPr>
    </w:p>
    <w:p w14:paraId="726BDA2F">
      <w:pPr>
        <w:pStyle w:val="8"/>
        <w:spacing w:before="0" w:beforeAutospacing="0" w:after="0" w:afterAutospacing="0" w:line="560" w:lineRule="exact"/>
        <w:ind w:firstLine="480" w:firstLineChars="200"/>
      </w:pPr>
    </w:p>
    <w:p w14:paraId="28D5C03D">
      <w:pPr>
        <w:pStyle w:val="8"/>
        <w:spacing w:before="0" w:beforeAutospacing="0" w:after="0" w:afterAutospacing="0" w:line="560" w:lineRule="exact"/>
        <w:ind w:firstLine="480" w:firstLineChars="200"/>
      </w:pPr>
    </w:p>
    <w:p w14:paraId="5ED1BD85">
      <w:pPr>
        <w:pStyle w:val="8"/>
        <w:spacing w:before="0" w:beforeAutospacing="0" w:after="0" w:afterAutospacing="0" w:line="560" w:lineRule="exact"/>
        <w:ind w:firstLine="480" w:firstLineChars="200"/>
      </w:pPr>
    </w:p>
    <w:p w14:paraId="3FDA2D81">
      <w:pPr>
        <w:pStyle w:val="8"/>
        <w:spacing w:before="0" w:beforeAutospacing="0" w:after="0" w:afterAutospacing="0" w:line="560" w:lineRule="exact"/>
        <w:ind w:firstLine="480" w:firstLineChars="200"/>
      </w:pPr>
    </w:p>
    <w:p w14:paraId="074E763E">
      <w:pPr>
        <w:pStyle w:val="8"/>
        <w:spacing w:before="0" w:beforeAutospacing="0" w:after="0" w:afterAutospacing="0" w:line="560" w:lineRule="exact"/>
        <w:ind w:firstLine="480" w:firstLineChars="200"/>
      </w:pPr>
    </w:p>
    <w:p w14:paraId="00BB0AF4">
      <w:pPr>
        <w:pStyle w:val="8"/>
        <w:spacing w:before="0" w:beforeAutospacing="0" w:after="0" w:afterAutospacing="0" w:line="560" w:lineRule="exact"/>
        <w:ind w:firstLine="480" w:firstLineChars="200"/>
      </w:pPr>
    </w:p>
    <w:p w14:paraId="534A00A6">
      <w:pPr>
        <w:pStyle w:val="8"/>
        <w:spacing w:before="0" w:beforeAutospacing="0" w:after="0" w:afterAutospacing="0" w:line="560" w:lineRule="exact"/>
        <w:ind w:firstLine="480" w:firstLineChars="200"/>
      </w:pPr>
    </w:p>
    <w:p w14:paraId="1B091B3E">
      <w:pPr>
        <w:pStyle w:val="8"/>
        <w:spacing w:before="0" w:beforeAutospacing="0" w:after="0" w:afterAutospacing="0" w:line="560" w:lineRule="exact"/>
        <w:ind w:firstLine="480" w:firstLineChars="200"/>
      </w:pPr>
    </w:p>
    <w:bookmarkEnd w:id="0"/>
    <w:p w14:paraId="07EF8A3A">
      <w:pPr>
        <w:pStyle w:val="8"/>
        <w:spacing w:before="0" w:beforeAutospacing="0" w:after="0" w:afterAutospacing="0" w:line="560" w:lineRule="exact"/>
        <w:ind w:firstLine="480" w:firstLineChars="200"/>
      </w:pPr>
    </w:p>
    <w:sectPr>
      <w:type w:val="continuous"/>
      <w:pgSz w:w="11906" w:h="16838"/>
      <w:pgMar w:top="1440" w:right="1230" w:bottom="1440" w:left="123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Arial Unicode MS">
    <w:altName w:val="Aria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57D57">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ODZhY2RlYjQxNWY3YzRlODRjN2JhZjZkOWVmODQifQ=="/>
  </w:docVars>
  <w:rsids>
    <w:rsidRoot w:val="5F0B7ED7"/>
    <w:rsid w:val="00031838"/>
    <w:rsid w:val="000C0042"/>
    <w:rsid w:val="000C0B16"/>
    <w:rsid w:val="00100282"/>
    <w:rsid w:val="002A00EE"/>
    <w:rsid w:val="002E0622"/>
    <w:rsid w:val="00381332"/>
    <w:rsid w:val="00381817"/>
    <w:rsid w:val="00563BFF"/>
    <w:rsid w:val="00663299"/>
    <w:rsid w:val="006A2C1C"/>
    <w:rsid w:val="00771AB8"/>
    <w:rsid w:val="007E6330"/>
    <w:rsid w:val="00843375"/>
    <w:rsid w:val="00846994"/>
    <w:rsid w:val="009E7A98"/>
    <w:rsid w:val="00AB6E2D"/>
    <w:rsid w:val="00B205AB"/>
    <w:rsid w:val="00BE17B5"/>
    <w:rsid w:val="00C22998"/>
    <w:rsid w:val="00C572AC"/>
    <w:rsid w:val="00C953F1"/>
    <w:rsid w:val="00CD1598"/>
    <w:rsid w:val="00D0370E"/>
    <w:rsid w:val="00E5595F"/>
    <w:rsid w:val="00F55533"/>
    <w:rsid w:val="00F822D4"/>
    <w:rsid w:val="00FB1F51"/>
    <w:rsid w:val="00FC6CAD"/>
    <w:rsid w:val="061905D8"/>
    <w:rsid w:val="06AA2561"/>
    <w:rsid w:val="0A722915"/>
    <w:rsid w:val="0FBA6F38"/>
    <w:rsid w:val="14D64C58"/>
    <w:rsid w:val="177445EF"/>
    <w:rsid w:val="179C1F2E"/>
    <w:rsid w:val="18635879"/>
    <w:rsid w:val="195B0640"/>
    <w:rsid w:val="199725EF"/>
    <w:rsid w:val="1B993D75"/>
    <w:rsid w:val="1EE256DF"/>
    <w:rsid w:val="20610281"/>
    <w:rsid w:val="21F32F4F"/>
    <w:rsid w:val="267C0D13"/>
    <w:rsid w:val="28D95F42"/>
    <w:rsid w:val="2D7A640B"/>
    <w:rsid w:val="2DC97002"/>
    <w:rsid w:val="2DF20FAC"/>
    <w:rsid w:val="34285AAD"/>
    <w:rsid w:val="348225B1"/>
    <w:rsid w:val="368D5C6B"/>
    <w:rsid w:val="39B44138"/>
    <w:rsid w:val="3CED0C35"/>
    <w:rsid w:val="41690E35"/>
    <w:rsid w:val="42484515"/>
    <w:rsid w:val="459425B5"/>
    <w:rsid w:val="460469FD"/>
    <w:rsid w:val="4AC30F79"/>
    <w:rsid w:val="4C404189"/>
    <w:rsid w:val="51512E1C"/>
    <w:rsid w:val="580C31AD"/>
    <w:rsid w:val="5E294DBD"/>
    <w:rsid w:val="5F0B7ED7"/>
    <w:rsid w:val="61040C57"/>
    <w:rsid w:val="61E03143"/>
    <w:rsid w:val="64291C14"/>
    <w:rsid w:val="646F1544"/>
    <w:rsid w:val="64E75689"/>
    <w:rsid w:val="67063AA1"/>
    <w:rsid w:val="6C330B12"/>
    <w:rsid w:val="70230F6F"/>
    <w:rsid w:val="71277D07"/>
    <w:rsid w:val="71C42137"/>
    <w:rsid w:val="71DA7521"/>
    <w:rsid w:val="723418E4"/>
    <w:rsid w:val="76636B42"/>
    <w:rsid w:val="788411D3"/>
    <w:rsid w:val="7D5E0064"/>
    <w:rsid w:val="7E226E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360" w:lineRule="auto"/>
      <w:ind w:firstLine="720" w:firstLineChars="200"/>
      <w:jc w:val="left"/>
      <w:outlineLvl w:val="2"/>
    </w:pPr>
    <w:rPr>
      <w:rFonts w:asciiTheme="minorHAnsi" w:hAnsiTheme="minorHAnsi"/>
      <w:b/>
      <w:bCs/>
      <w:sz w:val="24"/>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Balloon Text"/>
    <w:basedOn w:val="1"/>
    <w:link w:val="18"/>
    <w:qFormat/>
    <w:uiPriority w:val="0"/>
    <w:rPr>
      <w:sz w:val="18"/>
      <w:szCs w:val="18"/>
    </w:rPr>
  </w:style>
  <w:style w:type="paragraph" w:styleId="5">
    <w:name w:val="footer"/>
    <w:basedOn w:val="1"/>
    <w:link w:val="17"/>
    <w:qFormat/>
    <w:uiPriority w:val="99"/>
    <w:pPr>
      <w:tabs>
        <w:tab w:val="center" w:pos="4153"/>
        <w:tab w:val="right" w:pos="8306"/>
      </w:tabs>
      <w:snapToGrid w:val="0"/>
      <w:jc w:val="left"/>
    </w:pPr>
    <w:rPr>
      <w:sz w:val="18"/>
    </w:rPr>
  </w:style>
  <w:style w:type="paragraph" w:styleId="6">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2"/>
    <w:basedOn w:val="1"/>
    <w:qFormat/>
    <w:uiPriority w:val="0"/>
    <w:pPr>
      <w:spacing w:after="120" w:line="480" w:lineRule="auto"/>
    </w:p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page number"/>
    <w:basedOn w:val="11"/>
    <w:qFormat/>
    <w:uiPriority w:val="0"/>
  </w:style>
  <w:style w:type="paragraph" w:customStyle="1" w:styleId="14">
    <w:name w:val="列出段落1"/>
    <w:basedOn w:val="1"/>
    <w:autoRedefine/>
    <w:qFormat/>
    <w:uiPriority w:val="99"/>
    <w:pPr>
      <w:ind w:firstLine="420" w:firstLineChars="200"/>
    </w:pPr>
    <w:rPr>
      <w:rFonts w:ascii="Calibri" w:hAnsi="Calibri"/>
    </w:rPr>
  </w:style>
  <w:style w:type="paragraph" w:styleId="15">
    <w:name w:val="List Paragraph"/>
    <w:basedOn w:val="1"/>
    <w:qFormat/>
    <w:uiPriority w:val="34"/>
    <w:pPr>
      <w:ind w:firstLine="420" w:firstLineChars="200"/>
    </w:pPr>
  </w:style>
  <w:style w:type="character" w:customStyle="1" w:styleId="16">
    <w:name w:val="页眉 Char"/>
    <w:basedOn w:val="11"/>
    <w:link w:val="6"/>
    <w:qFormat/>
    <w:uiPriority w:val="99"/>
    <w:rPr>
      <w:rFonts w:ascii="Times New Roman" w:hAnsi="Times New Roman" w:eastAsia="宋体" w:cs="Times New Roman"/>
      <w:kern w:val="2"/>
      <w:sz w:val="18"/>
      <w:szCs w:val="24"/>
    </w:rPr>
  </w:style>
  <w:style w:type="character" w:customStyle="1" w:styleId="17">
    <w:name w:val="页脚 Char"/>
    <w:basedOn w:val="11"/>
    <w:link w:val="5"/>
    <w:qFormat/>
    <w:uiPriority w:val="99"/>
    <w:rPr>
      <w:rFonts w:ascii="Times New Roman" w:hAnsi="Times New Roman" w:eastAsia="宋体" w:cs="Times New Roman"/>
      <w:kern w:val="2"/>
      <w:sz w:val="18"/>
      <w:szCs w:val="24"/>
    </w:rPr>
  </w:style>
  <w:style w:type="character" w:customStyle="1" w:styleId="18">
    <w:name w:val="批注框文本 Char"/>
    <w:basedOn w:val="11"/>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9DF10-BE3C-48DF-A321-22ECE9DA9D2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1566</Words>
  <Characters>1614</Characters>
  <Lines>16</Lines>
  <Paragraphs>4</Paragraphs>
  <TotalTime>4</TotalTime>
  <ScaleCrop>false</ScaleCrop>
  <LinksUpToDate>false</LinksUpToDate>
  <CharactersWithSpaces>1685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2025-05-29T07:26:00Z</dcterms:created>
  <dc:creator>888</dc:creator>
  <cp:lastModifiedBy>勤公子</cp:lastModifiedBy>
  <cp:lastPrinted>2025-05-29T07:22:00Z</cp:lastPrinted>
  <dcterms:modified xsi:type="dcterms:W3CDTF">2025-05-30T01:12:31Z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D861F6DEE9E644E69DC56CB6BFEBD688_13</vt:lpwstr>
  </property>
  <property fmtid="{D5CDD505-2E9C-101B-9397-08002B2CF9AE}" pid="4" name="KSOTemplateDocerSaveRecord">
    <vt:lpwstr>eyJoZGlkIjoiNTE3ODZhY2RlYjQxNWY3YzRlODRjN2JhZjZkOWVmODQiLCJ1c2VySWQiOiI0MDY3MjQyMjIifQ==</vt:lpwstr>
  </property>
</Properties>
</file>